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4954" w14:textId="77777777" w:rsidR="003B451D" w:rsidRDefault="003B451D" w:rsidP="00611381">
      <w:pPr>
        <w:pStyle w:val="Corpodetexto"/>
        <w:rPr>
          <w:rFonts w:ascii="Times New Roman"/>
        </w:rPr>
      </w:pPr>
    </w:p>
    <w:p w14:paraId="0578E4CA" w14:textId="396FEDBB" w:rsidR="00E465CB" w:rsidRDefault="00E465CB" w:rsidP="00611381">
      <w:pPr>
        <w:pStyle w:val="Ttulo1"/>
        <w:ind w:left="1566" w:right="1427"/>
      </w:pPr>
      <w:r>
        <w:t>ANEXO V</w:t>
      </w:r>
    </w:p>
    <w:p w14:paraId="6CF479F8" w14:textId="2434EF3B" w:rsidR="003B451D" w:rsidRDefault="00000000" w:rsidP="00611381">
      <w:pPr>
        <w:pStyle w:val="Ttulo1"/>
        <w:ind w:left="1566" w:right="1427"/>
      </w:pPr>
      <w:r>
        <w:t>PLANILHA</w:t>
      </w:r>
      <w:r>
        <w:rPr>
          <w:spacing w:val="-7"/>
        </w:rPr>
        <w:t xml:space="preserve"> </w:t>
      </w:r>
      <w:r>
        <w:t>DE</w:t>
      </w:r>
      <w:r>
        <w:rPr>
          <w:spacing w:val="-8"/>
        </w:rPr>
        <w:t xml:space="preserve"> </w:t>
      </w:r>
      <w:r>
        <w:t>CUSTOS</w:t>
      </w:r>
      <w:r>
        <w:rPr>
          <w:spacing w:val="-7"/>
        </w:rPr>
        <w:t xml:space="preserve"> </w:t>
      </w:r>
      <w:r>
        <w:t>E</w:t>
      </w:r>
      <w:r>
        <w:rPr>
          <w:spacing w:val="-8"/>
        </w:rPr>
        <w:t xml:space="preserve"> </w:t>
      </w:r>
      <w:r>
        <w:t>FORMAÇÃO</w:t>
      </w:r>
      <w:r>
        <w:rPr>
          <w:spacing w:val="-7"/>
        </w:rPr>
        <w:t xml:space="preserve"> </w:t>
      </w:r>
      <w:r>
        <w:t>DE</w:t>
      </w:r>
      <w:r>
        <w:rPr>
          <w:spacing w:val="-5"/>
        </w:rPr>
        <w:t xml:space="preserve"> </w:t>
      </w:r>
      <w:r>
        <w:t xml:space="preserve">PREÇOS </w:t>
      </w:r>
    </w:p>
    <w:p w14:paraId="79F8164D" w14:textId="47DECB35" w:rsidR="003B451D" w:rsidRDefault="00000000" w:rsidP="00611381">
      <w:pPr>
        <w:spacing w:before="25" w:after="34"/>
        <w:ind w:left="140"/>
        <w:jc w:val="center"/>
        <w:rPr>
          <w:rFonts w:ascii="Arial" w:hAnsi="Arial"/>
          <w:b/>
          <w:spacing w:val="2"/>
          <w:sz w:val="20"/>
        </w:rPr>
      </w:pPr>
      <w:r>
        <w:rPr>
          <w:rFonts w:ascii="Arial" w:hAnsi="Arial"/>
          <w:b/>
          <w:sz w:val="20"/>
        </w:rPr>
        <w:t>FORMULÁRIO</w:t>
      </w:r>
      <w:r>
        <w:rPr>
          <w:rFonts w:ascii="Arial" w:hAnsi="Arial"/>
          <w:b/>
          <w:spacing w:val="-13"/>
          <w:sz w:val="20"/>
        </w:rPr>
        <w:t xml:space="preserve"> </w:t>
      </w:r>
      <w:r>
        <w:rPr>
          <w:rFonts w:ascii="Arial" w:hAnsi="Arial"/>
          <w:b/>
          <w:sz w:val="20"/>
        </w:rPr>
        <w:t>PADRONIZADO</w:t>
      </w:r>
      <w:r>
        <w:rPr>
          <w:rFonts w:ascii="Arial" w:hAnsi="Arial"/>
          <w:b/>
          <w:spacing w:val="-13"/>
          <w:sz w:val="20"/>
        </w:rPr>
        <w:t xml:space="preserve"> </w:t>
      </w:r>
      <w:r>
        <w:rPr>
          <w:rFonts w:ascii="Arial" w:hAnsi="Arial"/>
          <w:b/>
          <w:sz w:val="20"/>
        </w:rPr>
        <w:t>DE</w:t>
      </w:r>
      <w:r>
        <w:rPr>
          <w:rFonts w:ascii="Arial" w:hAnsi="Arial"/>
          <w:b/>
          <w:spacing w:val="-14"/>
          <w:sz w:val="20"/>
        </w:rPr>
        <w:t xml:space="preserve"> </w:t>
      </w:r>
      <w:r>
        <w:rPr>
          <w:rFonts w:ascii="Arial" w:hAnsi="Arial"/>
          <w:b/>
          <w:sz w:val="20"/>
        </w:rPr>
        <w:t>PROPOSTA</w:t>
      </w:r>
      <w:r>
        <w:rPr>
          <w:rFonts w:ascii="Arial" w:hAnsi="Arial"/>
          <w:b/>
          <w:spacing w:val="-1"/>
          <w:sz w:val="20"/>
        </w:rPr>
        <w:t xml:space="preserve"> </w:t>
      </w:r>
      <w:r>
        <w:rPr>
          <w:rFonts w:ascii="Arial" w:hAnsi="Arial"/>
          <w:b/>
          <w:sz w:val="20"/>
        </w:rPr>
        <w:t>(SUGESTIVO,</w:t>
      </w:r>
      <w:r>
        <w:rPr>
          <w:rFonts w:ascii="Arial" w:hAnsi="Arial"/>
          <w:b/>
          <w:spacing w:val="-2"/>
          <w:sz w:val="20"/>
        </w:rPr>
        <w:t xml:space="preserve"> </w:t>
      </w:r>
      <w:r>
        <w:rPr>
          <w:rFonts w:ascii="Arial" w:hAnsi="Arial"/>
          <w:b/>
          <w:sz w:val="20"/>
        </w:rPr>
        <w:t>NÃO</w:t>
      </w:r>
      <w:r>
        <w:rPr>
          <w:rFonts w:ascii="Arial" w:hAnsi="Arial"/>
          <w:b/>
          <w:spacing w:val="-2"/>
          <w:sz w:val="20"/>
        </w:rPr>
        <w:t xml:space="preserve"> </w:t>
      </w:r>
      <w:r>
        <w:rPr>
          <w:rFonts w:ascii="Arial" w:hAnsi="Arial"/>
          <w:b/>
          <w:sz w:val="20"/>
        </w:rPr>
        <w:t>OBRIGATÓRIO)</w:t>
      </w:r>
      <w:r>
        <w:rPr>
          <w:rFonts w:ascii="Arial" w:hAnsi="Arial"/>
          <w:b/>
          <w:spacing w:val="2"/>
          <w:sz w:val="20"/>
        </w:rPr>
        <w:t xml:space="preserve"> </w:t>
      </w:r>
    </w:p>
    <w:p w14:paraId="0ADA9F03" w14:textId="77777777" w:rsidR="007D5B01" w:rsidRDefault="007D5B01" w:rsidP="00611381">
      <w:pPr>
        <w:spacing w:before="25" w:after="34"/>
        <w:ind w:left="140"/>
        <w:jc w:val="center"/>
        <w:rPr>
          <w:rFonts w:ascii="Arial" w:hAnsi="Arial"/>
          <w:b/>
          <w:spacing w:val="2"/>
          <w:sz w:val="20"/>
        </w:rPr>
      </w:pPr>
    </w:p>
    <w:tbl>
      <w:tblPr>
        <w:tblW w:w="8551" w:type="dxa"/>
        <w:jc w:val="center"/>
        <w:tblCellMar>
          <w:left w:w="70" w:type="dxa"/>
          <w:right w:w="70" w:type="dxa"/>
        </w:tblCellMar>
        <w:tblLook w:val="04A0" w:firstRow="1" w:lastRow="0" w:firstColumn="1" w:lastColumn="0" w:noHBand="0" w:noVBand="1"/>
      </w:tblPr>
      <w:tblGrid>
        <w:gridCol w:w="2974"/>
        <w:gridCol w:w="1811"/>
        <w:gridCol w:w="3766"/>
      </w:tblGrid>
      <w:tr w:rsidR="007D5B01" w14:paraId="42F3A819" w14:textId="77777777" w:rsidTr="007D5B01">
        <w:trPr>
          <w:trHeight w:val="435"/>
          <w:jc w:val="center"/>
        </w:trPr>
        <w:tc>
          <w:tcPr>
            <w:tcW w:w="8551" w:type="dxa"/>
            <w:gridSpan w:val="3"/>
            <w:tcBorders>
              <w:top w:val="single" w:sz="4" w:space="0" w:color="auto"/>
              <w:left w:val="single" w:sz="4" w:space="0" w:color="auto"/>
              <w:bottom w:val="single" w:sz="4" w:space="0" w:color="auto"/>
              <w:right w:val="single" w:sz="4" w:space="0" w:color="auto"/>
            </w:tcBorders>
            <w:noWrap/>
            <w:vAlign w:val="center"/>
            <w:hideMark/>
          </w:tcPr>
          <w:p w14:paraId="29587E57" w14:textId="77777777" w:rsidR="007D5B01" w:rsidRPr="004E716D" w:rsidRDefault="007D5B01" w:rsidP="008C128A">
            <w:pPr>
              <w:ind w:left="351" w:hanging="351"/>
              <w:rPr>
                <w:b/>
                <w:bCs/>
                <w:color w:val="000000"/>
              </w:rPr>
            </w:pPr>
            <w:r w:rsidRPr="004E716D">
              <w:rPr>
                <w:b/>
                <w:bCs/>
                <w:color w:val="000000"/>
                <w:sz w:val="24"/>
                <w:szCs w:val="24"/>
              </w:rPr>
              <w:t>Razão Social:</w:t>
            </w:r>
          </w:p>
        </w:tc>
      </w:tr>
      <w:tr w:rsidR="007D5B01" w14:paraId="30584F5A" w14:textId="77777777" w:rsidTr="007D5B01">
        <w:trPr>
          <w:trHeight w:val="435"/>
          <w:jc w:val="center"/>
        </w:trPr>
        <w:tc>
          <w:tcPr>
            <w:tcW w:w="8551" w:type="dxa"/>
            <w:gridSpan w:val="3"/>
            <w:tcBorders>
              <w:top w:val="single" w:sz="4" w:space="0" w:color="auto"/>
              <w:left w:val="single" w:sz="4" w:space="0" w:color="auto"/>
              <w:bottom w:val="single" w:sz="4" w:space="0" w:color="auto"/>
              <w:right w:val="single" w:sz="4" w:space="0" w:color="auto"/>
            </w:tcBorders>
            <w:noWrap/>
            <w:vAlign w:val="center"/>
            <w:hideMark/>
          </w:tcPr>
          <w:p w14:paraId="18848E6B" w14:textId="77777777" w:rsidR="007D5B01" w:rsidRPr="004E716D" w:rsidRDefault="007D5B01" w:rsidP="008C128A">
            <w:pPr>
              <w:rPr>
                <w:b/>
                <w:bCs/>
                <w:color w:val="000000"/>
              </w:rPr>
            </w:pPr>
            <w:r w:rsidRPr="004E716D">
              <w:rPr>
                <w:b/>
                <w:bCs/>
                <w:color w:val="000000"/>
                <w:sz w:val="24"/>
                <w:szCs w:val="24"/>
              </w:rPr>
              <w:t>Endereço:</w:t>
            </w:r>
          </w:p>
        </w:tc>
      </w:tr>
      <w:tr w:rsidR="007D5B01" w14:paraId="680FB199" w14:textId="77777777" w:rsidTr="007D5B01">
        <w:trPr>
          <w:trHeight w:val="435"/>
          <w:jc w:val="center"/>
        </w:trPr>
        <w:tc>
          <w:tcPr>
            <w:tcW w:w="2974" w:type="dxa"/>
            <w:tcBorders>
              <w:top w:val="nil"/>
              <w:left w:val="single" w:sz="4" w:space="0" w:color="auto"/>
              <w:bottom w:val="single" w:sz="4" w:space="0" w:color="auto"/>
              <w:right w:val="single" w:sz="4" w:space="0" w:color="auto"/>
            </w:tcBorders>
            <w:noWrap/>
            <w:vAlign w:val="center"/>
            <w:hideMark/>
          </w:tcPr>
          <w:p w14:paraId="46E8F72D" w14:textId="77777777" w:rsidR="007D5B01" w:rsidRPr="004E716D" w:rsidRDefault="007D5B01" w:rsidP="008C128A">
            <w:pPr>
              <w:rPr>
                <w:b/>
                <w:bCs/>
                <w:color w:val="000000"/>
              </w:rPr>
            </w:pPr>
            <w:r w:rsidRPr="004E716D">
              <w:rPr>
                <w:b/>
                <w:bCs/>
                <w:color w:val="000000"/>
                <w:sz w:val="24"/>
                <w:szCs w:val="24"/>
              </w:rPr>
              <w:t>Cidade:</w:t>
            </w:r>
          </w:p>
        </w:tc>
        <w:tc>
          <w:tcPr>
            <w:tcW w:w="1811" w:type="dxa"/>
            <w:tcBorders>
              <w:top w:val="nil"/>
              <w:left w:val="nil"/>
              <w:bottom w:val="single" w:sz="4" w:space="0" w:color="auto"/>
              <w:right w:val="single" w:sz="4" w:space="0" w:color="auto"/>
            </w:tcBorders>
            <w:noWrap/>
            <w:vAlign w:val="center"/>
            <w:hideMark/>
          </w:tcPr>
          <w:p w14:paraId="725F5E20" w14:textId="77777777" w:rsidR="007D5B01" w:rsidRPr="004E716D" w:rsidRDefault="007D5B01" w:rsidP="008C128A">
            <w:pPr>
              <w:rPr>
                <w:b/>
                <w:bCs/>
                <w:color w:val="000000"/>
              </w:rPr>
            </w:pPr>
            <w:r w:rsidRPr="004E716D">
              <w:rPr>
                <w:b/>
                <w:bCs/>
                <w:color w:val="000000"/>
                <w:sz w:val="24"/>
                <w:szCs w:val="24"/>
              </w:rPr>
              <w:t>CEP:</w:t>
            </w:r>
          </w:p>
        </w:tc>
        <w:tc>
          <w:tcPr>
            <w:tcW w:w="3766" w:type="dxa"/>
            <w:tcBorders>
              <w:top w:val="nil"/>
              <w:left w:val="nil"/>
              <w:bottom w:val="single" w:sz="4" w:space="0" w:color="auto"/>
              <w:right w:val="single" w:sz="4" w:space="0" w:color="auto"/>
            </w:tcBorders>
            <w:noWrap/>
            <w:vAlign w:val="center"/>
            <w:hideMark/>
          </w:tcPr>
          <w:p w14:paraId="4FAAD73A" w14:textId="77777777" w:rsidR="007D5B01" w:rsidRPr="004E716D" w:rsidRDefault="007D5B01" w:rsidP="008C128A">
            <w:pPr>
              <w:rPr>
                <w:b/>
                <w:bCs/>
                <w:color w:val="000000"/>
              </w:rPr>
            </w:pPr>
            <w:r w:rsidRPr="004E716D">
              <w:rPr>
                <w:b/>
                <w:bCs/>
                <w:color w:val="000000"/>
                <w:sz w:val="24"/>
                <w:szCs w:val="24"/>
              </w:rPr>
              <w:t>Fone/ Fax:</w:t>
            </w:r>
          </w:p>
        </w:tc>
      </w:tr>
      <w:tr w:rsidR="007D5B01" w14:paraId="45A560C8" w14:textId="77777777" w:rsidTr="007D5B01">
        <w:trPr>
          <w:trHeight w:val="435"/>
          <w:jc w:val="center"/>
        </w:trPr>
        <w:tc>
          <w:tcPr>
            <w:tcW w:w="4785" w:type="dxa"/>
            <w:gridSpan w:val="2"/>
            <w:tcBorders>
              <w:top w:val="single" w:sz="4" w:space="0" w:color="auto"/>
              <w:left w:val="single" w:sz="4" w:space="0" w:color="auto"/>
              <w:bottom w:val="single" w:sz="4" w:space="0" w:color="auto"/>
              <w:right w:val="single" w:sz="4" w:space="0" w:color="auto"/>
            </w:tcBorders>
            <w:noWrap/>
            <w:vAlign w:val="center"/>
            <w:hideMark/>
          </w:tcPr>
          <w:p w14:paraId="3D1D1924" w14:textId="77777777" w:rsidR="007D5B01" w:rsidRPr="004E716D" w:rsidRDefault="007D5B01" w:rsidP="008C128A">
            <w:pPr>
              <w:rPr>
                <w:b/>
                <w:bCs/>
                <w:color w:val="000000"/>
              </w:rPr>
            </w:pPr>
            <w:r w:rsidRPr="004E716D">
              <w:rPr>
                <w:b/>
                <w:bCs/>
                <w:color w:val="000000"/>
                <w:sz w:val="24"/>
                <w:szCs w:val="24"/>
              </w:rPr>
              <w:t>E-mail:</w:t>
            </w:r>
          </w:p>
        </w:tc>
        <w:tc>
          <w:tcPr>
            <w:tcW w:w="3766" w:type="dxa"/>
            <w:tcBorders>
              <w:top w:val="nil"/>
              <w:left w:val="nil"/>
              <w:bottom w:val="single" w:sz="4" w:space="0" w:color="auto"/>
              <w:right w:val="single" w:sz="4" w:space="0" w:color="auto"/>
            </w:tcBorders>
            <w:noWrap/>
            <w:vAlign w:val="center"/>
            <w:hideMark/>
          </w:tcPr>
          <w:p w14:paraId="205A5CC3" w14:textId="77777777" w:rsidR="007D5B01" w:rsidRPr="004E716D" w:rsidRDefault="007D5B01" w:rsidP="008C128A">
            <w:pPr>
              <w:rPr>
                <w:b/>
                <w:bCs/>
                <w:color w:val="000000"/>
              </w:rPr>
            </w:pPr>
            <w:r w:rsidRPr="004E716D">
              <w:rPr>
                <w:b/>
                <w:bCs/>
                <w:color w:val="000000"/>
                <w:sz w:val="24"/>
                <w:szCs w:val="24"/>
              </w:rPr>
              <w:t>CNPJ nº</w:t>
            </w:r>
          </w:p>
        </w:tc>
      </w:tr>
    </w:tbl>
    <w:p w14:paraId="70B6CFEC" w14:textId="77777777" w:rsidR="007D5B01" w:rsidRDefault="007D5B01" w:rsidP="00611381">
      <w:pPr>
        <w:spacing w:before="25" w:after="34"/>
        <w:ind w:left="140"/>
        <w:jc w:val="center"/>
        <w:rPr>
          <w:rFonts w:ascii="Arial" w:hAnsi="Arial"/>
          <w:b/>
          <w:spacing w:val="2"/>
          <w:sz w:val="20"/>
        </w:rPr>
      </w:pPr>
    </w:p>
    <w:p w14:paraId="0FCF9374" w14:textId="77777777" w:rsidR="007D5B01" w:rsidRDefault="007D5B01" w:rsidP="00611381">
      <w:pPr>
        <w:spacing w:before="25" w:after="34"/>
        <w:ind w:left="140"/>
        <w:jc w:val="center"/>
        <w:rPr>
          <w:rFonts w:ascii="Arial" w:hAnsi="Arial"/>
          <w:b/>
          <w:sz w:val="20"/>
        </w:rPr>
      </w:pPr>
    </w:p>
    <w:tbl>
      <w:tblPr>
        <w:tblW w:w="9634" w:type="dxa"/>
        <w:tblCellMar>
          <w:left w:w="70" w:type="dxa"/>
          <w:right w:w="70" w:type="dxa"/>
        </w:tblCellMar>
        <w:tblLook w:val="04A0" w:firstRow="1" w:lastRow="0" w:firstColumn="1" w:lastColumn="0" w:noHBand="0" w:noVBand="1"/>
      </w:tblPr>
      <w:tblGrid>
        <w:gridCol w:w="565"/>
        <w:gridCol w:w="5851"/>
        <w:gridCol w:w="1874"/>
        <w:gridCol w:w="1344"/>
      </w:tblGrid>
      <w:tr w:rsidR="007D5B01" w:rsidRPr="007D5B01" w14:paraId="4E9C6F7F" w14:textId="77777777" w:rsidTr="007D5B01">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000000" w:fill="ACB9CA"/>
            <w:noWrap/>
            <w:vAlign w:val="bottom"/>
            <w:hideMark/>
          </w:tcPr>
          <w:p w14:paraId="2CE7AB1E" w14:textId="77777777" w:rsidR="007D5B01" w:rsidRPr="007D5B01" w:rsidRDefault="007D5B01" w:rsidP="007D5B01">
            <w:pPr>
              <w:widowControl/>
              <w:autoSpaceDE/>
              <w:autoSpaceDN/>
              <w:jc w:val="center"/>
              <w:rPr>
                <w:rFonts w:eastAsia="Times New Roman"/>
                <w:color w:val="000000"/>
                <w:lang w:val="pt-BR" w:eastAsia="pt-BR"/>
              </w:rPr>
            </w:pPr>
            <w:r w:rsidRPr="007D5B01">
              <w:rPr>
                <w:rFonts w:eastAsia="Times New Roman"/>
                <w:color w:val="000000"/>
                <w:lang w:val="pt-BR" w:eastAsia="pt-BR"/>
              </w:rPr>
              <w:t>Lista de serviços - elétrica (Considerar mão de obra e material junto)</w:t>
            </w:r>
          </w:p>
        </w:tc>
      </w:tr>
      <w:tr w:rsidR="007D5B01" w:rsidRPr="007D5B01" w14:paraId="4FAADB45" w14:textId="77777777" w:rsidTr="007D5B01">
        <w:trPr>
          <w:trHeight w:val="300"/>
        </w:trPr>
        <w:tc>
          <w:tcPr>
            <w:tcW w:w="565" w:type="dxa"/>
            <w:tcBorders>
              <w:top w:val="nil"/>
              <w:left w:val="single" w:sz="4" w:space="0" w:color="auto"/>
              <w:bottom w:val="single" w:sz="4" w:space="0" w:color="auto"/>
              <w:right w:val="single" w:sz="4" w:space="0" w:color="auto"/>
            </w:tcBorders>
            <w:shd w:val="clear" w:color="000000" w:fill="ACB9CA"/>
            <w:noWrap/>
            <w:vAlign w:val="bottom"/>
            <w:hideMark/>
          </w:tcPr>
          <w:p w14:paraId="626E2D8E" w14:textId="77777777" w:rsidR="007D5B01" w:rsidRPr="007D5B01" w:rsidRDefault="007D5B01" w:rsidP="007D5B01">
            <w:pPr>
              <w:widowControl/>
              <w:autoSpaceDE/>
              <w:autoSpaceDN/>
              <w:jc w:val="center"/>
              <w:rPr>
                <w:rFonts w:eastAsia="Times New Roman"/>
                <w:color w:val="000000"/>
                <w:lang w:val="pt-BR" w:eastAsia="pt-BR"/>
              </w:rPr>
            </w:pPr>
            <w:proofErr w:type="spellStart"/>
            <w:r w:rsidRPr="007D5B01">
              <w:rPr>
                <w:rFonts w:eastAsia="Times New Roman"/>
                <w:color w:val="000000"/>
                <w:lang w:val="pt-BR" w:eastAsia="pt-BR"/>
              </w:rPr>
              <w:t>Cod</w:t>
            </w:r>
            <w:proofErr w:type="spellEnd"/>
          </w:p>
        </w:tc>
        <w:tc>
          <w:tcPr>
            <w:tcW w:w="5851" w:type="dxa"/>
            <w:tcBorders>
              <w:top w:val="nil"/>
              <w:left w:val="nil"/>
              <w:bottom w:val="single" w:sz="4" w:space="0" w:color="auto"/>
              <w:right w:val="single" w:sz="4" w:space="0" w:color="auto"/>
            </w:tcBorders>
            <w:shd w:val="clear" w:color="000000" w:fill="ACB9CA"/>
            <w:noWrap/>
            <w:vAlign w:val="bottom"/>
            <w:hideMark/>
          </w:tcPr>
          <w:p w14:paraId="37D6994C" w14:textId="77777777" w:rsidR="007D5B01" w:rsidRPr="007D5B01" w:rsidRDefault="007D5B01" w:rsidP="007D5B01">
            <w:pPr>
              <w:widowControl/>
              <w:autoSpaceDE/>
              <w:autoSpaceDN/>
              <w:jc w:val="center"/>
              <w:rPr>
                <w:rFonts w:eastAsia="Times New Roman"/>
                <w:color w:val="000000"/>
                <w:lang w:val="pt-BR" w:eastAsia="pt-BR"/>
              </w:rPr>
            </w:pPr>
            <w:r w:rsidRPr="007D5B01">
              <w:rPr>
                <w:rFonts w:eastAsia="Times New Roman"/>
                <w:color w:val="000000"/>
                <w:lang w:val="pt-BR" w:eastAsia="pt-BR"/>
              </w:rPr>
              <w:t>Descrição</w:t>
            </w:r>
          </w:p>
        </w:tc>
        <w:tc>
          <w:tcPr>
            <w:tcW w:w="1874" w:type="dxa"/>
            <w:tcBorders>
              <w:top w:val="nil"/>
              <w:left w:val="nil"/>
              <w:bottom w:val="single" w:sz="4" w:space="0" w:color="auto"/>
              <w:right w:val="single" w:sz="4" w:space="0" w:color="auto"/>
            </w:tcBorders>
            <w:shd w:val="clear" w:color="000000" w:fill="ACB9CA"/>
            <w:noWrap/>
            <w:vAlign w:val="bottom"/>
            <w:hideMark/>
          </w:tcPr>
          <w:p w14:paraId="3EC3C3FD" w14:textId="77777777" w:rsidR="007D5B01" w:rsidRPr="007D5B01" w:rsidRDefault="007D5B01" w:rsidP="007D5B01">
            <w:pPr>
              <w:widowControl/>
              <w:autoSpaceDE/>
              <w:autoSpaceDN/>
              <w:jc w:val="center"/>
              <w:rPr>
                <w:rFonts w:eastAsia="Times New Roman"/>
                <w:color w:val="000000"/>
                <w:lang w:val="pt-BR" w:eastAsia="pt-BR"/>
              </w:rPr>
            </w:pPr>
            <w:r w:rsidRPr="007D5B01">
              <w:rPr>
                <w:rFonts w:eastAsia="Times New Roman"/>
                <w:color w:val="000000"/>
                <w:lang w:val="pt-BR" w:eastAsia="pt-BR"/>
              </w:rPr>
              <w:t>Valor unitário</w:t>
            </w:r>
          </w:p>
        </w:tc>
        <w:tc>
          <w:tcPr>
            <w:tcW w:w="1344" w:type="dxa"/>
            <w:tcBorders>
              <w:top w:val="nil"/>
              <w:left w:val="nil"/>
              <w:bottom w:val="single" w:sz="4" w:space="0" w:color="auto"/>
              <w:right w:val="single" w:sz="4" w:space="0" w:color="auto"/>
            </w:tcBorders>
            <w:shd w:val="clear" w:color="000000" w:fill="ACB9CA"/>
            <w:noWrap/>
            <w:vAlign w:val="bottom"/>
            <w:hideMark/>
          </w:tcPr>
          <w:p w14:paraId="77429068" w14:textId="77777777" w:rsidR="007D5B01" w:rsidRPr="007D5B01" w:rsidRDefault="007D5B01" w:rsidP="007D5B01">
            <w:pPr>
              <w:widowControl/>
              <w:autoSpaceDE/>
              <w:autoSpaceDN/>
              <w:jc w:val="center"/>
              <w:rPr>
                <w:rFonts w:eastAsia="Times New Roman"/>
                <w:color w:val="000000"/>
                <w:lang w:val="pt-BR" w:eastAsia="pt-BR"/>
              </w:rPr>
            </w:pPr>
            <w:r w:rsidRPr="007D5B01">
              <w:rPr>
                <w:rFonts w:eastAsia="Times New Roman"/>
                <w:color w:val="000000"/>
                <w:lang w:val="pt-BR" w:eastAsia="pt-BR"/>
              </w:rPr>
              <w:t xml:space="preserve">Valor </w:t>
            </w:r>
          </w:p>
        </w:tc>
      </w:tr>
      <w:tr w:rsidR="007D5B01" w:rsidRPr="007D5B01" w14:paraId="7BA36F9F" w14:textId="77777777" w:rsidTr="00FE3323">
        <w:trPr>
          <w:trHeight w:val="1308"/>
        </w:trPr>
        <w:tc>
          <w:tcPr>
            <w:tcW w:w="565" w:type="dxa"/>
            <w:tcBorders>
              <w:top w:val="nil"/>
              <w:left w:val="single" w:sz="4" w:space="0" w:color="auto"/>
              <w:bottom w:val="single" w:sz="4" w:space="0" w:color="auto"/>
              <w:right w:val="single" w:sz="4" w:space="0" w:color="auto"/>
            </w:tcBorders>
            <w:noWrap/>
            <w:vAlign w:val="bottom"/>
            <w:hideMark/>
          </w:tcPr>
          <w:p w14:paraId="68AAB8B6" w14:textId="6E4F0E10"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p>
        </w:tc>
        <w:tc>
          <w:tcPr>
            <w:tcW w:w="5851" w:type="dxa"/>
            <w:tcBorders>
              <w:top w:val="nil"/>
              <w:left w:val="nil"/>
              <w:bottom w:val="single" w:sz="4" w:space="0" w:color="auto"/>
              <w:right w:val="single" w:sz="4" w:space="0" w:color="auto"/>
            </w:tcBorders>
            <w:vAlign w:val="bottom"/>
            <w:hideMark/>
          </w:tcPr>
          <w:p w14:paraId="29CC544D" w14:textId="77777777" w:rsidR="003E2B16" w:rsidRDefault="003E2B16" w:rsidP="003E2B16">
            <w:pPr>
              <w:pStyle w:val="Default"/>
              <w:rPr>
                <w:sz w:val="20"/>
                <w:szCs w:val="20"/>
              </w:rPr>
            </w:pPr>
            <w:r>
              <w:rPr>
                <w:sz w:val="20"/>
                <w:szCs w:val="20"/>
              </w:rPr>
              <w:t xml:space="preserve">Ajuste e reinserção das tampas dos spots de iluminação, as tampas que caíram estão na gaveta da mesa da Presidência. (6 lâmpadas estão sem os spots. Os spots estão guardados na gaveta, mas é necessário fixar eles adequadamente para que fique firme) </w:t>
            </w:r>
          </w:p>
          <w:p w14:paraId="787D055E" w14:textId="7AC1AE2D"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6F43CC86"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170A27BE"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D80F07" w:rsidRPr="007D5B01" w14:paraId="44EB5B3B" w14:textId="77777777" w:rsidTr="00FE3323">
        <w:trPr>
          <w:trHeight w:val="561"/>
        </w:trPr>
        <w:tc>
          <w:tcPr>
            <w:tcW w:w="565" w:type="dxa"/>
            <w:tcBorders>
              <w:top w:val="nil"/>
              <w:left w:val="single" w:sz="4" w:space="0" w:color="auto"/>
              <w:bottom w:val="single" w:sz="4" w:space="0" w:color="auto"/>
              <w:right w:val="single" w:sz="4" w:space="0" w:color="auto"/>
            </w:tcBorders>
            <w:noWrap/>
            <w:vAlign w:val="bottom"/>
          </w:tcPr>
          <w:p w14:paraId="10D973B7" w14:textId="12F73323" w:rsidR="00D80F07" w:rsidRPr="007D5B01" w:rsidRDefault="00D80F07" w:rsidP="00FE3323">
            <w:pPr>
              <w:widowControl/>
              <w:autoSpaceDE/>
              <w:autoSpaceDN/>
              <w:jc w:val="right"/>
              <w:rPr>
                <w:rFonts w:eastAsia="Times New Roman"/>
                <w:color w:val="000000"/>
                <w:lang w:val="pt-BR" w:eastAsia="pt-BR"/>
              </w:rPr>
            </w:pPr>
            <w:r>
              <w:rPr>
                <w:rFonts w:eastAsia="Times New Roman"/>
                <w:color w:val="000000"/>
                <w:lang w:val="pt-BR" w:eastAsia="pt-BR"/>
              </w:rPr>
              <w:t>2</w:t>
            </w:r>
          </w:p>
        </w:tc>
        <w:tc>
          <w:tcPr>
            <w:tcW w:w="5851" w:type="dxa"/>
            <w:tcBorders>
              <w:top w:val="nil"/>
              <w:left w:val="nil"/>
              <w:bottom w:val="single" w:sz="4" w:space="0" w:color="auto"/>
              <w:right w:val="single" w:sz="4" w:space="0" w:color="auto"/>
            </w:tcBorders>
            <w:vAlign w:val="bottom"/>
          </w:tcPr>
          <w:p w14:paraId="0138F054" w14:textId="3E99AB8C" w:rsidR="00D80F07" w:rsidRPr="007D5B01" w:rsidRDefault="00D80F07" w:rsidP="007D5B01">
            <w:pPr>
              <w:widowControl/>
              <w:autoSpaceDE/>
              <w:autoSpaceDN/>
              <w:rPr>
                <w:rFonts w:eastAsia="Times New Roman"/>
                <w:color w:val="000000"/>
                <w:lang w:val="pt-BR" w:eastAsia="pt-BR"/>
              </w:rPr>
            </w:pPr>
            <w:r>
              <w:rPr>
                <w:rFonts w:eastAsia="Times New Roman"/>
                <w:color w:val="000000"/>
                <w:lang w:val="pt-BR" w:eastAsia="pt-BR"/>
              </w:rPr>
              <w:t>Troca de 1 lâmpada redondinha da sala do gabinete (Com lâmpada inclusa)</w:t>
            </w:r>
          </w:p>
        </w:tc>
        <w:tc>
          <w:tcPr>
            <w:tcW w:w="1874" w:type="dxa"/>
            <w:tcBorders>
              <w:top w:val="nil"/>
              <w:left w:val="nil"/>
              <w:bottom w:val="single" w:sz="4" w:space="0" w:color="auto"/>
              <w:right w:val="single" w:sz="4" w:space="0" w:color="auto"/>
            </w:tcBorders>
            <w:noWrap/>
            <w:vAlign w:val="bottom"/>
          </w:tcPr>
          <w:p w14:paraId="00686684" w14:textId="77777777" w:rsidR="00D80F07" w:rsidRPr="007D5B01" w:rsidRDefault="00D80F07" w:rsidP="007D5B01">
            <w:pPr>
              <w:widowControl/>
              <w:autoSpaceDE/>
              <w:autoSpaceDN/>
              <w:rPr>
                <w:rFonts w:eastAsia="Times New Roman"/>
                <w:color w:val="000000"/>
                <w:lang w:val="pt-BR" w:eastAsia="pt-BR"/>
              </w:rPr>
            </w:pPr>
          </w:p>
        </w:tc>
        <w:tc>
          <w:tcPr>
            <w:tcW w:w="1344" w:type="dxa"/>
            <w:tcBorders>
              <w:top w:val="nil"/>
              <w:left w:val="nil"/>
              <w:bottom w:val="single" w:sz="4" w:space="0" w:color="auto"/>
              <w:right w:val="single" w:sz="4" w:space="0" w:color="auto"/>
            </w:tcBorders>
            <w:noWrap/>
            <w:vAlign w:val="bottom"/>
          </w:tcPr>
          <w:p w14:paraId="40317892" w14:textId="77777777" w:rsidR="00D80F07" w:rsidRPr="007D5B01" w:rsidRDefault="00D80F07" w:rsidP="007D5B01">
            <w:pPr>
              <w:widowControl/>
              <w:autoSpaceDE/>
              <w:autoSpaceDN/>
              <w:rPr>
                <w:rFonts w:eastAsia="Times New Roman"/>
                <w:color w:val="000000"/>
                <w:lang w:val="pt-BR" w:eastAsia="pt-BR"/>
              </w:rPr>
            </w:pPr>
          </w:p>
        </w:tc>
      </w:tr>
      <w:tr w:rsidR="007D5B01" w:rsidRPr="007D5B01" w14:paraId="517BDE1F" w14:textId="77777777" w:rsidTr="007D5B01">
        <w:trPr>
          <w:trHeight w:val="750"/>
        </w:trPr>
        <w:tc>
          <w:tcPr>
            <w:tcW w:w="565" w:type="dxa"/>
            <w:tcBorders>
              <w:top w:val="nil"/>
              <w:left w:val="single" w:sz="4" w:space="0" w:color="auto"/>
              <w:bottom w:val="single" w:sz="4" w:space="0" w:color="auto"/>
              <w:right w:val="single" w:sz="4" w:space="0" w:color="auto"/>
            </w:tcBorders>
            <w:noWrap/>
            <w:vAlign w:val="bottom"/>
            <w:hideMark/>
          </w:tcPr>
          <w:p w14:paraId="47FE3187" w14:textId="6B548B6A"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3</w:t>
            </w:r>
          </w:p>
        </w:tc>
        <w:tc>
          <w:tcPr>
            <w:tcW w:w="5851" w:type="dxa"/>
            <w:tcBorders>
              <w:top w:val="nil"/>
              <w:left w:val="nil"/>
              <w:bottom w:val="single" w:sz="4" w:space="0" w:color="auto"/>
              <w:right w:val="single" w:sz="4" w:space="0" w:color="auto"/>
            </w:tcBorders>
            <w:vAlign w:val="bottom"/>
            <w:hideMark/>
          </w:tcPr>
          <w:p w14:paraId="7DBEF12A"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Correção de um interruptor que se encontra afundado na parede, localizado próximo à porta (sala do Gabinete da presidência)</w:t>
            </w:r>
          </w:p>
        </w:tc>
        <w:tc>
          <w:tcPr>
            <w:tcW w:w="1874" w:type="dxa"/>
            <w:tcBorders>
              <w:top w:val="nil"/>
              <w:left w:val="nil"/>
              <w:bottom w:val="single" w:sz="4" w:space="0" w:color="auto"/>
              <w:right w:val="single" w:sz="4" w:space="0" w:color="auto"/>
            </w:tcBorders>
            <w:noWrap/>
            <w:vAlign w:val="bottom"/>
            <w:hideMark/>
          </w:tcPr>
          <w:p w14:paraId="2136D265"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4F32232A"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5770229F" w14:textId="77777777" w:rsidTr="007D5B01">
        <w:trPr>
          <w:trHeight w:val="600"/>
        </w:trPr>
        <w:tc>
          <w:tcPr>
            <w:tcW w:w="565" w:type="dxa"/>
            <w:tcBorders>
              <w:top w:val="nil"/>
              <w:left w:val="single" w:sz="4" w:space="0" w:color="auto"/>
              <w:bottom w:val="single" w:sz="4" w:space="0" w:color="auto"/>
              <w:right w:val="single" w:sz="4" w:space="0" w:color="auto"/>
            </w:tcBorders>
            <w:noWrap/>
            <w:vAlign w:val="bottom"/>
            <w:hideMark/>
          </w:tcPr>
          <w:p w14:paraId="18051944" w14:textId="1F8EFEC5"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4</w:t>
            </w:r>
          </w:p>
        </w:tc>
        <w:tc>
          <w:tcPr>
            <w:tcW w:w="5851" w:type="dxa"/>
            <w:tcBorders>
              <w:top w:val="nil"/>
              <w:left w:val="nil"/>
              <w:bottom w:val="single" w:sz="4" w:space="0" w:color="auto"/>
              <w:right w:val="single" w:sz="4" w:space="0" w:color="auto"/>
            </w:tcBorders>
            <w:vAlign w:val="bottom"/>
            <w:hideMark/>
          </w:tcPr>
          <w:p w14:paraId="16A6FC8E"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Instalação de uma tampa em interruptor que se encontra sem proteção (perto do elevador)</w:t>
            </w:r>
          </w:p>
        </w:tc>
        <w:tc>
          <w:tcPr>
            <w:tcW w:w="1874" w:type="dxa"/>
            <w:tcBorders>
              <w:top w:val="nil"/>
              <w:left w:val="nil"/>
              <w:bottom w:val="single" w:sz="4" w:space="0" w:color="auto"/>
              <w:right w:val="single" w:sz="4" w:space="0" w:color="auto"/>
            </w:tcBorders>
            <w:noWrap/>
            <w:vAlign w:val="bottom"/>
            <w:hideMark/>
          </w:tcPr>
          <w:p w14:paraId="1F338591"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1697C513"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0A9EAF43" w14:textId="77777777" w:rsidTr="00FE3323">
        <w:trPr>
          <w:trHeight w:val="973"/>
        </w:trPr>
        <w:tc>
          <w:tcPr>
            <w:tcW w:w="565" w:type="dxa"/>
            <w:tcBorders>
              <w:top w:val="nil"/>
              <w:left w:val="single" w:sz="4" w:space="0" w:color="auto"/>
              <w:bottom w:val="single" w:sz="4" w:space="0" w:color="auto"/>
              <w:right w:val="single" w:sz="4" w:space="0" w:color="auto"/>
            </w:tcBorders>
            <w:noWrap/>
            <w:vAlign w:val="bottom"/>
            <w:hideMark/>
          </w:tcPr>
          <w:p w14:paraId="03ED1ADC" w14:textId="18813C5A"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5</w:t>
            </w:r>
          </w:p>
        </w:tc>
        <w:tc>
          <w:tcPr>
            <w:tcW w:w="5851" w:type="dxa"/>
            <w:tcBorders>
              <w:top w:val="nil"/>
              <w:left w:val="nil"/>
              <w:bottom w:val="single" w:sz="4" w:space="0" w:color="auto"/>
              <w:right w:val="single" w:sz="4" w:space="0" w:color="auto"/>
            </w:tcBorders>
            <w:vAlign w:val="bottom"/>
            <w:hideMark/>
          </w:tcPr>
          <w:p w14:paraId="19902C40" w14:textId="77777777" w:rsidR="003E2B16" w:rsidRDefault="003E2B16" w:rsidP="003E2B16">
            <w:pPr>
              <w:pStyle w:val="Default"/>
              <w:rPr>
                <w:sz w:val="20"/>
                <w:szCs w:val="20"/>
              </w:rPr>
            </w:pPr>
            <w:r>
              <w:rPr>
                <w:sz w:val="20"/>
                <w:szCs w:val="20"/>
              </w:rPr>
              <w:t xml:space="preserve">Troca de lâmpada na sala do controle interno (Incluir lâmpada, serviço e material necessário). 1 Lâmpada do tipo redonda ou quadrada, de sobrepor, com potência de pelo menos 60W. Brilho branco. Se possível, preferencialmente redonda. </w:t>
            </w:r>
          </w:p>
          <w:p w14:paraId="3A2C2F62" w14:textId="6197F86C"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4C2284B0"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634935B8"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2624C10E" w14:textId="77777777" w:rsidTr="00FE3323">
        <w:trPr>
          <w:trHeight w:val="831"/>
        </w:trPr>
        <w:tc>
          <w:tcPr>
            <w:tcW w:w="565" w:type="dxa"/>
            <w:tcBorders>
              <w:top w:val="nil"/>
              <w:left w:val="single" w:sz="4" w:space="0" w:color="auto"/>
              <w:bottom w:val="single" w:sz="4" w:space="0" w:color="auto"/>
              <w:right w:val="single" w:sz="4" w:space="0" w:color="auto"/>
            </w:tcBorders>
            <w:noWrap/>
            <w:vAlign w:val="bottom"/>
            <w:hideMark/>
          </w:tcPr>
          <w:p w14:paraId="04B64189" w14:textId="43B13C2E"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6</w:t>
            </w:r>
          </w:p>
        </w:tc>
        <w:tc>
          <w:tcPr>
            <w:tcW w:w="5851" w:type="dxa"/>
            <w:tcBorders>
              <w:top w:val="nil"/>
              <w:left w:val="nil"/>
              <w:bottom w:val="single" w:sz="4" w:space="0" w:color="auto"/>
              <w:right w:val="single" w:sz="4" w:space="0" w:color="auto"/>
            </w:tcBorders>
            <w:vAlign w:val="bottom"/>
            <w:hideMark/>
          </w:tcPr>
          <w:p w14:paraId="58A0309E" w14:textId="77777777" w:rsidR="003E2B16" w:rsidRDefault="003E2B16" w:rsidP="003E2B16">
            <w:pPr>
              <w:pStyle w:val="Default"/>
              <w:rPr>
                <w:sz w:val="20"/>
                <w:szCs w:val="20"/>
              </w:rPr>
            </w:pPr>
            <w:r>
              <w:rPr>
                <w:sz w:val="20"/>
                <w:szCs w:val="20"/>
              </w:rPr>
              <w:t xml:space="preserve">Troca de lâmpada na sala da diretoria (Incluir lâmpadas, serviço e materiais necessários). 2 Lâmpadas do tipo quadrada, de sobrepor, com potência de pelo menos 72W. Brilho branco </w:t>
            </w:r>
          </w:p>
          <w:p w14:paraId="5EFCCDFB" w14:textId="3CDC62D0"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2376EC47"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24532E52"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34FA5BA2" w14:textId="77777777" w:rsidTr="00FE3323">
        <w:trPr>
          <w:trHeight w:val="1268"/>
        </w:trPr>
        <w:tc>
          <w:tcPr>
            <w:tcW w:w="565" w:type="dxa"/>
            <w:tcBorders>
              <w:top w:val="nil"/>
              <w:left w:val="single" w:sz="4" w:space="0" w:color="auto"/>
              <w:bottom w:val="single" w:sz="4" w:space="0" w:color="auto"/>
              <w:right w:val="single" w:sz="4" w:space="0" w:color="auto"/>
            </w:tcBorders>
            <w:noWrap/>
            <w:vAlign w:val="bottom"/>
            <w:hideMark/>
          </w:tcPr>
          <w:p w14:paraId="6B0EF194" w14:textId="21F64068"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7</w:t>
            </w:r>
          </w:p>
        </w:tc>
        <w:tc>
          <w:tcPr>
            <w:tcW w:w="5851" w:type="dxa"/>
            <w:tcBorders>
              <w:top w:val="nil"/>
              <w:left w:val="nil"/>
              <w:bottom w:val="single" w:sz="4" w:space="0" w:color="auto"/>
              <w:right w:val="single" w:sz="4" w:space="0" w:color="auto"/>
            </w:tcBorders>
            <w:vAlign w:val="bottom"/>
            <w:hideMark/>
          </w:tcPr>
          <w:p w14:paraId="4E49BF09" w14:textId="0FE07CD7" w:rsidR="003E2B16" w:rsidRDefault="003E2B16" w:rsidP="003E2B16">
            <w:pPr>
              <w:pStyle w:val="Default"/>
              <w:rPr>
                <w:sz w:val="20"/>
                <w:szCs w:val="20"/>
              </w:rPr>
            </w:pPr>
            <w:r>
              <w:rPr>
                <w:sz w:val="20"/>
                <w:szCs w:val="20"/>
              </w:rPr>
              <w:t>Troca de lâmpada na sala do gabinete do presidente</w:t>
            </w:r>
            <w:r w:rsidR="001E547C">
              <w:rPr>
                <w:sz w:val="20"/>
                <w:szCs w:val="20"/>
              </w:rPr>
              <w:t xml:space="preserve"> </w:t>
            </w:r>
            <w:r>
              <w:rPr>
                <w:sz w:val="20"/>
                <w:szCs w:val="20"/>
              </w:rPr>
              <w:t xml:space="preserve">(Incluir lâmpadas, serviço e materiais necessários). 6 Lâmpadas do tipo quadrada, de embutir (Aparentemente ela é inserida dentro do forro), com potência de pelo menos 30W. Brilho branco. Deverá ser considerado o custo de ajustes na inserção, se necessário. </w:t>
            </w:r>
          </w:p>
          <w:p w14:paraId="37569D26" w14:textId="15CCFE36"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10D78151"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3688B0FB"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5C3203C7" w14:textId="77777777" w:rsidTr="00FE3323">
        <w:trPr>
          <w:trHeight w:val="988"/>
        </w:trPr>
        <w:tc>
          <w:tcPr>
            <w:tcW w:w="565" w:type="dxa"/>
            <w:tcBorders>
              <w:top w:val="nil"/>
              <w:left w:val="single" w:sz="4" w:space="0" w:color="auto"/>
              <w:bottom w:val="single" w:sz="4" w:space="0" w:color="auto"/>
              <w:right w:val="single" w:sz="4" w:space="0" w:color="auto"/>
            </w:tcBorders>
            <w:noWrap/>
            <w:vAlign w:val="bottom"/>
            <w:hideMark/>
          </w:tcPr>
          <w:p w14:paraId="039A3683" w14:textId="61F341CF"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8</w:t>
            </w:r>
          </w:p>
        </w:tc>
        <w:tc>
          <w:tcPr>
            <w:tcW w:w="5851" w:type="dxa"/>
            <w:tcBorders>
              <w:top w:val="nil"/>
              <w:left w:val="nil"/>
              <w:bottom w:val="single" w:sz="4" w:space="0" w:color="auto"/>
              <w:right w:val="single" w:sz="4" w:space="0" w:color="auto"/>
            </w:tcBorders>
            <w:vAlign w:val="bottom"/>
            <w:hideMark/>
          </w:tcPr>
          <w:p w14:paraId="5ED3CC1A" w14:textId="77777777" w:rsidR="003E2B16" w:rsidRDefault="003E2B16" w:rsidP="003E2B16">
            <w:pPr>
              <w:pStyle w:val="Default"/>
              <w:rPr>
                <w:sz w:val="20"/>
                <w:szCs w:val="20"/>
              </w:rPr>
            </w:pPr>
            <w:r>
              <w:rPr>
                <w:sz w:val="20"/>
                <w:szCs w:val="20"/>
              </w:rPr>
              <w:t xml:space="preserve">Troca de lâmpada na sala do jurídico (Incluir lâmpadas, serviço e materiais necessários). 2 Lâmpadas do tipo redonda ou quadrada, de sobrepor, com potência de pelo menos 48W. Brilho branco. Se possível, preferencialmente redonda. </w:t>
            </w:r>
          </w:p>
          <w:p w14:paraId="4E29FF34" w14:textId="2CC5139B"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3C304FE6"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2475F483"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7635655C" w14:textId="77777777" w:rsidTr="007D5B01">
        <w:trPr>
          <w:trHeight w:val="1185"/>
        </w:trPr>
        <w:tc>
          <w:tcPr>
            <w:tcW w:w="565" w:type="dxa"/>
            <w:tcBorders>
              <w:top w:val="nil"/>
              <w:left w:val="single" w:sz="4" w:space="0" w:color="auto"/>
              <w:bottom w:val="single" w:sz="4" w:space="0" w:color="auto"/>
              <w:right w:val="single" w:sz="4" w:space="0" w:color="auto"/>
            </w:tcBorders>
            <w:noWrap/>
            <w:vAlign w:val="bottom"/>
            <w:hideMark/>
          </w:tcPr>
          <w:p w14:paraId="05C7E05C" w14:textId="24E38B57"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t>9</w:t>
            </w:r>
          </w:p>
        </w:tc>
        <w:tc>
          <w:tcPr>
            <w:tcW w:w="5851" w:type="dxa"/>
            <w:tcBorders>
              <w:top w:val="nil"/>
              <w:left w:val="nil"/>
              <w:bottom w:val="single" w:sz="4" w:space="0" w:color="auto"/>
              <w:right w:val="single" w:sz="4" w:space="0" w:color="auto"/>
            </w:tcBorders>
            <w:vAlign w:val="bottom"/>
            <w:hideMark/>
          </w:tcPr>
          <w:p w14:paraId="3C5163C3" w14:textId="77777777" w:rsidR="003E2B16" w:rsidRDefault="003E2B16" w:rsidP="003E2B16">
            <w:pPr>
              <w:pStyle w:val="Default"/>
              <w:rPr>
                <w:sz w:val="20"/>
                <w:szCs w:val="20"/>
              </w:rPr>
            </w:pPr>
            <w:r>
              <w:rPr>
                <w:sz w:val="20"/>
                <w:szCs w:val="20"/>
              </w:rPr>
              <w:t xml:space="preserve">Troca de lâmpada na sala do legislativo (Incluir lâmpadas, serviço e materiais necessários). 7 Lâmpadas do tipo redonda ou quadrada, de sobrepor, com potência de pelo menos 60W. Brilho branco. Se possível, preferencialmente redonda. </w:t>
            </w:r>
          </w:p>
          <w:p w14:paraId="5FF6CE96" w14:textId="7956F928"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1A602DEE"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76CECA57"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0387DF27" w14:textId="77777777" w:rsidTr="007D5B01">
        <w:trPr>
          <w:trHeight w:val="1230"/>
        </w:trPr>
        <w:tc>
          <w:tcPr>
            <w:tcW w:w="565" w:type="dxa"/>
            <w:tcBorders>
              <w:top w:val="nil"/>
              <w:left w:val="single" w:sz="4" w:space="0" w:color="auto"/>
              <w:bottom w:val="single" w:sz="4" w:space="0" w:color="auto"/>
              <w:right w:val="single" w:sz="4" w:space="0" w:color="auto"/>
            </w:tcBorders>
            <w:noWrap/>
            <w:vAlign w:val="bottom"/>
            <w:hideMark/>
          </w:tcPr>
          <w:p w14:paraId="797E8111" w14:textId="159DA441" w:rsidR="007D5B01" w:rsidRPr="007D5B01" w:rsidRDefault="00D80F07" w:rsidP="007D5B01">
            <w:pPr>
              <w:widowControl/>
              <w:autoSpaceDE/>
              <w:autoSpaceDN/>
              <w:jc w:val="right"/>
              <w:rPr>
                <w:rFonts w:eastAsia="Times New Roman"/>
                <w:color w:val="000000"/>
                <w:lang w:val="pt-BR" w:eastAsia="pt-BR"/>
              </w:rPr>
            </w:pPr>
            <w:r>
              <w:rPr>
                <w:rFonts w:eastAsia="Times New Roman"/>
                <w:color w:val="000000"/>
                <w:lang w:val="pt-BR" w:eastAsia="pt-BR"/>
              </w:rPr>
              <w:lastRenderedPageBreak/>
              <w:t>10</w:t>
            </w:r>
          </w:p>
        </w:tc>
        <w:tc>
          <w:tcPr>
            <w:tcW w:w="5851" w:type="dxa"/>
            <w:tcBorders>
              <w:top w:val="nil"/>
              <w:left w:val="nil"/>
              <w:bottom w:val="single" w:sz="4" w:space="0" w:color="auto"/>
              <w:right w:val="single" w:sz="4" w:space="0" w:color="auto"/>
            </w:tcBorders>
            <w:vAlign w:val="bottom"/>
            <w:hideMark/>
          </w:tcPr>
          <w:p w14:paraId="580981C1" w14:textId="77777777" w:rsidR="003E2B16" w:rsidRDefault="003E2B16" w:rsidP="003E2B16">
            <w:pPr>
              <w:pStyle w:val="Default"/>
              <w:rPr>
                <w:sz w:val="20"/>
                <w:szCs w:val="20"/>
              </w:rPr>
            </w:pPr>
            <w:r>
              <w:rPr>
                <w:sz w:val="20"/>
                <w:szCs w:val="20"/>
              </w:rPr>
              <w:t xml:space="preserve">Troca de lâmpada na sala de digitalização (Incluir lâmpada, serviço e materiais necessários). 1 Lâmpada de rosca, do tipo LED ou fluorescente, brilho branco, com potência de pelo menos 45W. </w:t>
            </w:r>
          </w:p>
          <w:p w14:paraId="052A52C1" w14:textId="5F3A9DED"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43B5670B"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213EDBED"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65D27868" w14:textId="77777777" w:rsidTr="007D5B01">
        <w:trPr>
          <w:trHeight w:val="1230"/>
        </w:trPr>
        <w:tc>
          <w:tcPr>
            <w:tcW w:w="565" w:type="dxa"/>
            <w:tcBorders>
              <w:top w:val="nil"/>
              <w:left w:val="single" w:sz="4" w:space="0" w:color="auto"/>
              <w:bottom w:val="single" w:sz="4" w:space="0" w:color="auto"/>
              <w:right w:val="single" w:sz="4" w:space="0" w:color="auto"/>
            </w:tcBorders>
            <w:noWrap/>
            <w:vAlign w:val="bottom"/>
            <w:hideMark/>
          </w:tcPr>
          <w:p w14:paraId="0E889CA9" w14:textId="01ED65F5"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r w:rsidR="00D80F07">
              <w:rPr>
                <w:rFonts w:eastAsia="Times New Roman"/>
                <w:color w:val="000000"/>
                <w:lang w:val="pt-BR" w:eastAsia="pt-BR"/>
              </w:rPr>
              <w:t>1</w:t>
            </w:r>
          </w:p>
        </w:tc>
        <w:tc>
          <w:tcPr>
            <w:tcW w:w="5851" w:type="dxa"/>
            <w:tcBorders>
              <w:top w:val="nil"/>
              <w:left w:val="nil"/>
              <w:bottom w:val="single" w:sz="4" w:space="0" w:color="auto"/>
              <w:right w:val="single" w:sz="4" w:space="0" w:color="auto"/>
            </w:tcBorders>
            <w:vAlign w:val="bottom"/>
            <w:hideMark/>
          </w:tcPr>
          <w:p w14:paraId="652CE8CF" w14:textId="77777777" w:rsidR="003E2B16" w:rsidRDefault="003E2B16" w:rsidP="003E2B16">
            <w:pPr>
              <w:pStyle w:val="Default"/>
              <w:rPr>
                <w:sz w:val="20"/>
                <w:szCs w:val="20"/>
              </w:rPr>
            </w:pPr>
            <w:r>
              <w:rPr>
                <w:sz w:val="20"/>
                <w:szCs w:val="20"/>
              </w:rPr>
              <w:t xml:space="preserve">Troca de lâmpada na sala da procuradoria da mulher (Incluir lâmpada, serviço e materiais necessários). 1 Lâmpada redonda ou quadrada, de sobrepor, brilho branco, com potência de pelo menos 60W. </w:t>
            </w:r>
          </w:p>
          <w:p w14:paraId="29EEA96E" w14:textId="6B83AC49"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43E6B6FB"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050682BE"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66E35024" w14:textId="77777777" w:rsidTr="007D5B01">
        <w:trPr>
          <w:trHeight w:val="1230"/>
        </w:trPr>
        <w:tc>
          <w:tcPr>
            <w:tcW w:w="565" w:type="dxa"/>
            <w:tcBorders>
              <w:top w:val="nil"/>
              <w:left w:val="single" w:sz="4" w:space="0" w:color="auto"/>
              <w:bottom w:val="single" w:sz="4" w:space="0" w:color="auto"/>
              <w:right w:val="single" w:sz="4" w:space="0" w:color="auto"/>
            </w:tcBorders>
            <w:noWrap/>
            <w:vAlign w:val="bottom"/>
            <w:hideMark/>
          </w:tcPr>
          <w:p w14:paraId="56620F43" w14:textId="731D56DB"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r w:rsidR="00D80F07">
              <w:rPr>
                <w:rFonts w:eastAsia="Times New Roman"/>
                <w:color w:val="000000"/>
                <w:lang w:val="pt-BR" w:eastAsia="pt-BR"/>
              </w:rPr>
              <w:t>2</w:t>
            </w:r>
          </w:p>
        </w:tc>
        <w:tc>
          <w:tcPr>
            <w:tcW w:w="5851" w:type="dxa"/>
            <w:tcBorders>
              <w:top w:val="nil"/>
              <w:left w:val="nil"/>
              <w:bottom w:val="single" w:sz="4" w:space="0" w:color="auto"/>
              <w:right w:val="single" w:sz="4" w:space="0" w:color="auto"/>
            </w:tcBorders>
            <w:vAlign w:val="bottom"/>
            <w:hideMark/>
          </w:tcPr>
          <w:p w14:paraId="700B3DEE" w14:textId="77777777" w:rsidR="003E2B16" w:rsidRDefault="003E2B16" w:rsidP="003E2B16">
            <w:pPr>
              <w:pStyle w:val="Default"/>
              <w:rPr>
                <w:sz w:val="20"/>
                <w:szCs w:val="20"/>
              </w:rPr>
            </w:pPr>
            <w:r>
              <w:rPr>
                <w:sz w:val="20"/>
                <w:szCs w:val="20"/>
              </w:rPr>
              <w:t xml:space="preserve">Troca de lâmpada na sala de RH (Incluir lâmpada, serviço e materiais necessários). 1 Lâmpada de rosca, do tipo LED ou fluorescente, brilho branco, com potência de pelo menos 45W. </w:t>
            </w:r>
          </w:p>
          <w:p w14:paraId="0AF0633F" w14:textId="0C2D7727"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431C1C90"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28808E64"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4C30AD8C" w14:textId="77777777" w:rsidTr="007D5B01">
        <w:trPr>
          <w:trHeight w:val="600"/>
        </w:trPr>
        <w:tc>
          <w:tcPr>
            <w:tcW w:w="565" w:type="dxa"/>
            <w:tcBorders>
              <w:top w:val="nil"/>
              <w:left w:val="single" w:sz="4" w:space="0" w:color="auto"/>
              <w:bottom w:val="single" w:sz="4" w:space="0" w:color="auto"/>
              <w:right w:val="single" w:sz="4" w:space="0" w:color="auto"/>
            </w:tcBorders>
            <w:noWrap/>
            <w:vAlign w:val="bottom"/>
            <w:hideMark/>
          </w:tcPr>
          <w:p w14:paraId="39866FA9" w14:textId="7B4FCDAC"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r w:rsidR="00D80F07">
              <w:rPr>
                <w:rFonts w:eastAsia="Times New Roman"/>
                <w:color w:val="000000"/>
                <w:lang w:val="pt-BR" w:eastAsia="pt-BR"/>
              </w:rPr>
              <w:t>3</w:t>
            </w:r>
          </w:p>
        </w:tc>
        <w:tc>
          <w:tcPr>
            <w:tcW w:w="5851" w:type="dxa"/>
            <w:tcBorders>
              <w:top w:val="nil"/>
              <w:left w:val="nil"/>
              <w:bottom w:val="single" w:sz="4" w:space="0" w:color="auto"/>
              <w:right w:val="single" w:sz="4" w:space="0" w:color="auto"/>
            </w:tcBorders>
            <w:vAlign w:val="bottom"/>
            <w:hideMark/>
          </w:tcPr>
          <w:p w14:paraId="20470BCF" w14:textId="77777777" w:rsidR="003E2B16" w:rsidRDefault="003E2B16" w:rsidP="003E2B16">
            <w:pPr>
              <w:pStyle w:val="Default"/>
              <w:rPr>
                <w:sz w:val="20"/>
                <w:szCs w:val="20"/>
              </w:rPr>
            </w:pPr>
            <w:r>
              <w:rPr>
                <w:sz w:val="20"/>
                <w:szCs w:val="20"/>
              </w:rPr>
              <w:t xml:space="preserve">Instalação de uma tampa em caixa de energia que está atualmente exposta (perto do elevador), com material incluso. </w:t>
            </w:r>
          </w:p>
          <w:p w14:paraId="75768686" w14:textId="2E0A0CF2"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5F13C49B"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146A46F4"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1AB769C9" w14:textId="77777777" w:rsidTr="00FE3323">
        <w:trPr>
          <w:trHeight w:val="1068"/>
        </w:trPr>
        <w:tc>
          <w:tcPr>
            <w:tcW w:w="565" w:type="dxa"/>
            <w:tcBorders>
              <w:top w:val="nil"/>
              <w:left w:val="single" w:sz="4" w:space="0" w:color="auto"/>
              <w:bottom w:val="single" w:sz="4" w:space="0" w:color="auto"/>
              <w:right w:val="single" w:sz="4" w:space="0" w:color="auto"/>
            </w:tcBorders>
            <w:noWrap/>
            <w:vAlign w:val="bottom"/>
            <w:hideMark/>
          </w:tcPr>
          <w:p w14:paraId="027EA277" w14:textId="6A48A1BF"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r w:rsidR="00D80F07">
              <w:rPr>
                <w:rFonts w:eastAsia="Times New Roman"/>
                <w:color w:val="000000"/>
                <w:lang w:val="pt-BR" w:eastAsia="pt-BR"/>
              </w:rPr>
              <w:t>4</w:t>
            </w:r>
          </w:p>
        </w:tc>
        <w:tc>
          <w:tcPr>
            <w:tcW w:w="5851" w:type="dxa"/>
            <w:tcBorders>
              <w:top w:val="nil"/>
              <w:left w:val="nil"/>
              <w:bottom w:val="single" w:sz="4" w:space="0" w:color="auto"/>
              <w:right w:val="single" w:sz="4" w:space="0" w:color="auto"/>
            </w:tcBorders>
            <w:vAlign w:val="bottom"/>
            <w:hideMark/>
          </w:tcPr>
          <w:p w14:paraId="4727BCCE" w14:textId="77777777" w:rsidR="003E2B16" w:rsidRDefault="003E2B16" w:rsidP="003E2B16">
            <w:pPr>
              <w:pStyle w:val="Default"/>
              <w:rPr>
                <w:sz w:val="20"/>
                <w:szCs w:val="20"/>
              </w:rPr>
            </w:pPr>
            <w:r>
              <w:rPr>
                <w:sz w:val="20"/>
                <w:szCs w:val="20"/>
              </w:rPr>
              <w:t xml:space="preserve">Instalação de uma tomada 110v destinada à alimentação de impressora (Necessário puxar fiação, considerar argamassa, reboco e tinta ou eletrodutos para fazer a tomada). Não pode deixar fios expostos. Com todos os materiais inclusos. </w:t>
            </w:r>
          </w:p>
          <w:p w14:paraId="4F2B5119" w14:textId="6249FE5D"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4BD309D2"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7A2C90AE"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4C250D2F" w14:textId="77777777" w:rsidTr="007E60D5">
        <w:trPr>
          <w:trHeight w:val="3600"/>
        </w:trPr>
        <w:tc>
          <w:tcPr>
            <w:tcW w:w="565" w:type="dxa"/>
            <w:tcBorders>
              <w:top w:val="nil"/>
              <w:left w:val="single" w:sz="4" w:space="0" w:color="auto"/>
              <w:bottom w:val="single" w:sz="4" w:space="0" w:color="auto"/>
              <w:right w:val="single" w:sz="4" w:space="0" w:color="auto"/>
            </w:tcBorders>
            <w:noWrap/>
            <w:vAlign w:val="bottom"/>
            <w:hideMark/>
          </w:tcPr>
          <w:p w14:paraId="09620031" w14:textId="5538DBA0"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r w:rsidR="00D80F07">
              <w:rPr>
                <w:rFonts w:eastAsia="Times New Roman"/>
                <w:color w:val="000000"/>
                <w:lang w:val="pt-BR" w:eastAsia="pt-BR"/>
              </w:rPr>
              <w:t>5</w:t>
            </w:r>
          </w:p>
        </w:tc>
        <w:tc>
          <w:tcPr>
            <w:tcW w:w="5851" w:type="dxa"/>
            <w:tcBorders>
              <w:top w:val="nil"/>
              <w:left w:val="nil"/>
              <w:bottom w:val="single" w:sz="4" w:space="0" w:color="auto"/>
              <w:right w:val="single" w:sz="4" w:space="0" w:color="auto"/>
            </w:tcBorders>
            <w:vAlign w:val="bottom"/>
            <w:hideMark/>
          </w:tcPr>
          <w:p w14:paraId="316CAAAC" w14:textId="77777777" w:rsidR="00595D74" w:rsidRDefault="00595D74" w:rsidP="00595D74">
            <w:pPr>
              <w:pStyle w:val="Default"/>
              <w:rPr>
                <w:sz w:val="20"/>
                <w:szCs w:val="20"/>
              </w:rPr>
            </w:pPr>
            <w:r>
              <w:rPr>
                <w:sz w:val="20"/>
                <w:szCs w:val="20"/>
              </w:rPr>
              <w:t xml:space="preserve">Instalação de spots de iluminação e das respectivas lâmpadas ou refletores para possibilitar a utilização de lâmpadas com acendimento automático de noite (Considerar a instalação desse sistema), similar às já utilizadas na parte frontal do prédio. Considerar pelo menos 4 lâmpadas/refletores de boa iluminação com pelo menos 400w cada, (2 para cada lado do corredor). É necessário fazer os spots, então deve-se considerar o valor de puxar os fios se necessário, argamassa, reboco, tinta ou eletrodutos para fazer o serviço. Não é permitido deixar fios expostos. Considerar sistema elétrico, sistema de acendimento automático noturno e lâmpadas ou refletores com resistência à água (Tipo lp65 ou equivalente). Não é permitido utilizar a fiação dos ares-condicionados e das câmeras, sendo necessário realizar nova estrutura elétrica para tais lâmpadas. Brilho branco, cor fria. </w:t>
            </w:r>
          </w:p>
          <w:p w14:paraId="0FAE05CF" w14:textId="5064A000" w:rsidR="007D5B01" w:rsidRPr="007D5B01" w:rsidRDefault="007D5B01" w:rsidP="007D5B01">
            <w:pPr>
              <w:widowControl/>
              <w:autoSpaceDE/>
              <w:autoSpaceDN/>
              <w:rPr>
                <w:rFonts w:eastAsia="Times New Roman"/>
                <w:color w:val="000000"/>
                <w:lang w:val="pt-BR" w:eastAsia="pt-BR"/>
              </w:rPr>
            </w:pPr>
          </w:p>
        </w:tc>
        <w:tc>
          <w:tcPr>
            <w:tcW w:w="1874" w:type="dxa"/>
            <w:tcBorders>
              <w:top w:val="nil"/>
              <w:left w:val="nil"/>
              <w:bottom w:val="single" w:sz="4" w:space="0" w:color="auto"/>
              <w:right w:val="single" w:sz="4" w:space="0" w:color="auto"/>
            </w:tcBorders>
            <w:noWrap/>
            <w:vAlign w:val="bottom"/>
            <w:hideMark/>
          </w:tcPr>
          <w:p w14:paraId="22219DE8"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nil"/>
              <w:left w:val="nil"/>
              <w:bottom w:val="single" w:sz="4" w:space="0" w:color="auto"/>
              <w:right w:val="single" w:sz="4" w:space="0" w:color="auto"/>
            </w:tcBorders>
            <w:noWrap/>
            <w:vAlign w:val="bottom"/>
            <w:hideMark/>
          </w:tcPr>
          <w:p w14:paraId="7EB3A099"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3CD61434" w14:textId="77777777" w:rsidTr="007E60D5">
        <w:trPr>
          <w:trHeight w:val="600"/>
        </w:trPr>
        <w:tc>
          <w:tcPr>
            <w:tcW w:w="565" w:type="dxa"/>
            <w:tcBorders>
              <w:top w:val="nil"/>
              <w:left w:val="single" w:sz="4" w:space="0" w:color="auto"/>
              <w:bottom w:val="single" w:sz="4" w:space="0" w:color="auto"/>
              <w:right w:val="single" w:sz="4" w:space="0" w:color="auto"/>
            </w:tcBorders>
            <w:noWrap/>
            <w:vAlign w:val="bottom"/>
            <w:hideMark/>
          </w:tcPr>
          <w:p w14:paraId="4477AACD" w14:textId="0C4CE08C"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1</w:t>
            </w:r>
            <w:r w:rsidR="00595D74">
              <w:rPr>
                <w:rFonts w:eastAsia="Times New Roman"/>
                <w:color w:val="000000"/>
                <w:lang w:val="pt-BR" w:eastAsia="pt-BR"/>
              </w:rPr>
              <w:t>6</w:t>
            </w:r>
          </w:p>
        </w:tc>
        <w:tc>
          <w:tcPr>
            <w:tcW w:w="5851" w:type="dxa"/>
            <w:tcBorders>
              <w:top w:val="nil"/>
              <w:left w:val="nil"/>
              <w:bottom w:val="single" w:sz="4" w:space="0" w:color="auto"/>
              <w:right w:val="single" w:sz="4" w:space="0" w:color="auto"/>
            </w:tcBorders>
            <w:vAlign w:val="bottom"/>
            <w:hideMark/>
          </w:tcPr>
          <w:p w14:paraId="3DE05570"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Garantia do Código de Defesa do Consumidor de 3 meses para defeitos do produto ou de serviços.</w:t>
            </w:r>
          </w:p>
        </w:tc>
        <w:tc>
          <w:tcPr>
            <w:tcW w:w="1874" w:type="dxa"/>
            <w:tcBorders>
              <w:top w:val="single" w:sz="4" w:space="0" w:color="auto"/>
              <w:left w:val="single" w:sz="4" w:space="0" w:color="auto"/>
              <w:bottom w:val="single" w:sz="4" w:space="0" w:color="auto"/>
            </w:tcBorders>
            <w:noWrap/>
            <w:vAlign w:val="bottom"/>
            <w:hideMark/>
          </w:tcPr>
          <w:p w14:paraId="623A70CB" w14:textId="09363316"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1344" w:type="dxa"/>
            <w:tcBorders>
              <w:top w:val="single" w:sz="4" w:space="0" w:color="auto"/>
              <w:bottom w:val="single" w:sz="4" w:space="0" w:color="auto"/>
              <w:right w:val="single" w:sz="4" w:space="0" w:color="auto"/>
            </w:tcBorders>
            <w:noWrap/>
            <w:vAlign w:val="bottom"/>
            <w:hideMark/>
          </w:tcPr>
          <w:p w14:paraId="7706040B"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r>
      <w:tr w:rsidR="007D5B01" w:rsidRPr="007D5B01" w14:paraId="0898F9C3" w14:textId="77777777" w:rsidTr="007E60D5">
        <w:trPr>
          <w:trHeight w:val="300"/>
        </w:trPr>
        <w:tc>
          <w:tcPr>
            <w:tcW w:w="565" w:type="dxa"/>
            <w:tcBorders>
              <w:top w:val="nil"/>
              <w:left w:val="single" w:sz="4" w:space="0" w:color="auto"/>
              <w:bottom w:val="single" w:sz="4" w:space="0" w:color="auto"/>
              <w:right w:val="single" w:sz="4" w:space="0" w:color="auto"/>
            </w:tcBorders>
            <w:noWrap/>
            <w:vAlign w:val="bottom"/>
            <w:hideMark/>
          </w:tcPr>
          <w:p w14:paraId="7BD1F29E" w14:textId="77777777" w:rsidR="007D5B01" w:rsidRPr="007D5B01" w:rsidRDefault="007D5B01" w:rsidP="007D5B01">
            <w:pPr>
              <w:widowControl/>
              <w:autoSpaceDE/>
              <w:autoSpaceDN/>
              <w:rPr>
                <w:rFonts w:eastAsia="Times New Roman"/>
                <w:color w:val="000000"/>
                <w:lang w:val="pt-BR" w:eastAsia="pt-BR"/>
              </w:rPr>
            </w:pPr>
            <w:r w:rsidRPr="007D5B01">
              <w:rPr>
                <w:rFonts w:eastAsia="Times New Roman"/>
                <w:color w:val="000000"/>
                <w:lang w:val="pt-BR" w:eastAsia="pt-BR"/>
              </w:rPr>
              <w:t> </w:t>
            </w:r>
          </w:p>
        </w:tc>
        <w:tc>
          <w:tcPr>
            <w:tcW w:w="5851" w:type="dxa"/>
            <w:tcBorders>
              <w:top w:val="nil"/>
              <w:left w:val="nil"/>
              <w:bottom w:val="single" w:sz="4" w:space="0" w:color="auto"/>
              <w:right w:val="single" w:sz="4" w:space="0" w:color="auto"/>
            </w:tcBorders>
            <w:noWrap/>
            <w:vAlign w:val="bottom"/>
            <w:hideMark/>
          </w:tcPr>
          <w:p w14:paraId="40558E89" w14:textId="77777777" w:rsidR="007D5B01" w:rsidRPr="007D5B01" w:rsidRDefault="007D5B01" w:rsidP="007D5B01">
            <w:pPr>
              <w:widowControl/>
              <w:autoSpaceDE/>
              <w:autoSpaceDN/>
              <w:jc w:val="right"/>
              <w:rPr>
                <w:rFonts w:eastAsia="Times New Roman"/>
                <w:color w:val="000000"/>
                <w:lang w:val="pt-BR" w:eastAsia="pt-BR"/>
              </w:rPr>
            </w:pPr>
            <w:r w:rsidRPr="007D5B01">
              <w:rPr>
                <w:rFonts w:eastAsia="Times New Roman"/>
                <w:color w:val="000000"/>
                <w:lang w:val="pt-BR" w:eastAsia="pt-BR"/>
              </w:rPr>
              <w:t>Valor total</w:t>
            </w:r>
          </w:p>
        </w:tc>
        <w:tc>
          <w:tcPr>
            <w:tcW w:w="3218" w:type="dxa"/>
            <w:gridSpan w:val="2"/>
            <w:tcBorders>
              <w:top w:val="single" w:sz="4" w:space="0" w:color="auto"/>
              <w:left w:val="nil"/>
              <w:bottom w:val="single" w:sz="4" w:space="0" w:color="auto"/>
              <w:right w:val="single" w:sz="4" w:space="0" w:color="000000"/>
            </w:tcBorders>
            <w:noWrap/>
            <w:vAlign w:val="bottom"/>
            <w:hideMark/>
          </w:tcPr>
          <w:p w14:paraId="2D49F06B" w14:textId="77777777" w:rsidR="007D5B01" w:rsidRPr="007D5B01" w:rsidRDefault="007D5B01" w:rsidP="007D5B01">
            <w:pPr>
              <w:widowControl/>
              <w:autoSpaceDE/>
              <w:autoSpaceDN/>
              <w:jc w:val="center"/>
              <w:rPr>
                <w:rFonts w:eastAsia="Times New Roman"/>
                <w:color w:val="000000"/>
                <w:lang w:val="pt-BR" w:eastAsia="pt-BR"/>
              </w:rPr>
            </w:pPr>
            <w:r w:rsidRPr="007D5B01">
              <w:rPr>
                <w:rFonts w:eastAsia="Times New Roman"/>
                <w:color w:val="000000"/>
                <w:lang w:val="pt-BR" w:eastAsia="pt-BR"/>
              </w:rPr>
              <w:t> </w:t>
            </w:r>
          </w:p>
        </w:tc>
      </w:tr>
    </w:tbl>
    <w:p w14:paraId="05D42665" w14:textId="77777777" w:rsidR="003B451D" w:rsidRDefault="003B451D">
      <w:pPr>
        <w:pStyle w:val="Corpodetexto"/>
        <w:rPr>
          <w:rFonts w:ascii="Arial"/>
          <w:b/>
        </w:rPr>
      </w:pPr>
    </w:p>
    <w:p w14:paraId="36D1B181" w14:textId="77777777" w:rsidR="003B451D" w:rsidRDefault="003B451D">
      <w:pPr>
        <w:pStyle w:val="Corpodetexto"/>
        <w:spacing w:before="20"/>
        <w:rPr>
          <w:rFonts w:ascii="Arial"/>
          <w:b/>
        </w:rPr>
      </w:pPr>
    </w:p>
    <w:p w14:paraId="4D3505D2" w14:textId="77777777" w:rsidR="006F4523" w:rsidRDefault="006F4523">
      <w:pPr>
        <w:pStyle w:val="Corpodetexto"/>
        <w:spacing w:before="20"/>
        <w:rPr>
          <w:rFonts w:ascii="Arial"/>
          <w:b/>
        </w:rPr>
      </w:pPr>
    </w:p>
    <w:p w14:paraId="09E89D4A" w14:textId="77777777" w:rsidR="003B451D" w:rsidRDefault="00000000">
      <w:pPr>
        <w:spacing w:before="7"/>
        <w:ind w:right="427"/>
        <w:jc w:val="center"/>
        <w:rPr>
          <w:rFonts w:ascii="Arial" w:hAnsi="Arial"/>
          <w:b/>
          <w:sz w:val="20"/>
        </w:rPr>
      </w:pPr>
      <w:r>
        <w:rPr>
          <w:rFonts w:ascii="Arial" w:hAnsi="Arial"/>
          <w:b/>
          <w:spacing w:val="-2"/>
          <w:sz w:val="20"/>
          <w:u w:val="single"/>
        </w:rPr>
        <w:t>DECLARAÇÃO</w:t>
      </w:r>
    </w:p>
    <w:p w14:paraId="3BE6C460" w14:textId="21630AA2" w:rsidR="003B451D" w:rsidRDefault="00000000">
      <w:pPr>
        <w:pStyle w:val="PargrafodaLista"/>
        <w:numPr>
          <w:ilvl w:val="0"/>
          <w:numId w:val="1"/>
        </w:numPr>
        <w:tabs>
          <w:tab w:val="left" w:pos="394"/>
        </w:tabs>
        <w:spacing w:before="34" w:line="276" w:lineRule="auto"/>
        <w:ind w:right="578" w:firstLine="0"/>
        <w:rPr>
          <w:sz w:val="20"/>
        </w:rPr>
      </w:pPr>
      <w:r>
        <w:rPr>
          <w:sz w:val="20"/>
        </w:rPr>
        <w:t xml:space="preserve">Declaro que o prazo de validade desta proposta é de </w:t>
      </w:r>
      <w:r w:rsidR="00554F9B">
        <w:rPr>
          <w:sz w:val="20"/>
        </w:rPr>
        <w:t>3</w:t>
      </w:r>
      <w:r>
        <w:rPr>
          <w:sz w:val="20"/>
        </w:rPr>
        <w:t>0 (</w:t>
      </w:r>
      <w:r w:rsidR="00554F9B">
        <w:rPr>
          <w:sz w:val="20"/>
        </w:rPr>
        <w:t>trinta</w:t>
      </w:r>
      <w:r>
        <w:rPr>
          <w:sz w:val="20"/>
        </w:rPr>
        <w:t>) dias, a contar da data de sua apresentação.</w:t>
      </w:r>
    </w:p>
    <w:p w14:paraId="1F085BF6" w14:textId="77777777" w:rsidR="003B451D" w:rsidRDefault="00000000">
      <w:pPr>
        <w:pStyle w:val="PargrafodaLista"/>
        <w:numPr>
          <w:ilvl w:val="0"/>
          <w:numId w:val="1"/>
        </w:numPr>
        <w:tabs>
          <w:tab w:val="left" w:pos="370"/>
        </w:tabs>
        <w:spacing w:line="280" w:lineRule="auto"/>
        <w:ind w:firstLine="0"/>
        <w:rPr>
          <w:sz w:val="20"/>
        </w:rPr>
      </w:pPr>
      <w:r>
        <w:rPr>
          <w:sz w:val="20"/>
        </w:rPr>
        <w:t>Declaro,</w:t>
      </w:r>
      <w:r>
        <w:rPr>
          <w:spacing w:val="-14"/>
          <w:sz w:val="20"/>
        </w:rPr>
        <w:t xml:space="preserve"> </w:t>
      </w:r>
      <w:r>
        <w:rPr>
          <w:sz w:val="20"/>
        </w:rPr>
        <w:t>sob</w:t>
      </w:r>
      <w:r>
        <w:rPr>
          <w:spacing w:val="-14"/>
          <w:sz w:val="20"/>
        </w:rPr>
        <w:t xml:space="preserve"> </w:t>
      </w:r>
      <w:r>
        <w:rPr>
          <w:sz w:val="20"/>
        </w:rPr>
        <w:t>as</w:t>
      </w:r>
      <w:r>
        <w:rPr>
          <w:spacing w:val="-14"/>
          <w:sz w:val="20"/>
        </w:rPr>
        <w:t xml:space="preserve"> </w:t>
      </w:r>
      <w:r>
        <w:rPr>
          <w:sz w:val="20"/>
        </w:rPr>
        <w:t>penas</w:t>
      </w:r>
      <w:r>
        <w:rPr>
          <w:spacing w:val="-14"/>
          <w:sz w:val="20"/>
        </w:rPr>
        <w:t xml:space="preserve"> </w:t>
      </w:r>
      <w:r>
        <w:rPr>
          <w:sz w:val="20"/>
        </w:rPr>
        <w:t>da</w:t>
      </w:r>
      <w:r>
        <w:rPr>
          <w:spacing w:val="-14"/>
          <w:sz w:val="20"/>
        </w:rPr>
        <w:t xml:space="preserve"> </w:t>
      </w:r>
      <w:r>
        <w:rPr>
          <w:sz w:val="20"/>
        </w:rPr>
        <w:t>lei,</w:t>
      </w:r>
      <w:r>
        <w:rPr>
          <w:spacing w:val="-14"/>
          <w:sz w:val="20"/>
        </w:rPr>
        <w:t xml:space="preserve"> </w:t>
      </w:r>
      <w:r>
        <w:rPr>
          <w:sz w:val="20"/>
        </w:rPr>
        <w:t>que</w:t>
      </w:r>
      <w:r>
        <w:rPr>
          <w:spacing w:val="-14"/>
          <w:sz w:val="20"/>
        </w:rPr>
        <w:t xml:space="preserve"> </w:t>
      </w:r>
      <w:r>
        <w:rPr>
          <w:sz w:val="20"/>
        </w:rPr>
        <w:t>o</w:t>
      </w:r>
      <w:r>
        <w:rPr>
          <w:spacing w:val="-14"/>
          <w:sz w:val="20"/>
        </w:rPr>
        <w:t xml:space="preserve"> </w:t>
      </w:r>
      <w:r>
        <w:rPr>
          <w:sz w:val="20"/>
        </w:rPr>
        <w:t>objeto</w:t>
      </w:r>
      <w:r>
        <w:rPr>
          <w:spacing w:val="-14"/>
          <w:sz w:val="20"/>
        </w:rPr>
        <w:t xml:space="preserve"> </w:t>
      </w:r>
      <w:r>
        <w:rPr>
          <w:sz w:val="20"/>
        </w:rPr>
        <w:t>ofertado</w:t>
      </w:r>
      <w:r>
        <w:rPr>
          <w:spacing w:val="-13"/>
          <w:sz w:val="20"/>
        </w:rPr>
        <w:t xml:space="preserve"> </w:t>
      </w:r>
      <w:r>
        <w:rPr>
          <w:sz w:val="20"/>
        </w:rPr>
        <w:t>atende</w:t>
      </w:r>
      <w:r>
        <w:rPr>
          <w:spacing w:val="-14"/>
          <w:sz w:val="20"/>
        </w:rPr>
        <w:t xml:space="preserve"> </w:t>
      </w:r>
      <w:r>
        <w:rPr>
          <w:sz w:val="20"/>
        </w:rPr>
        <w:t>todas</w:t>
      </w:r>
      <w:r>
        <w:rPr>
          <w:spacing w:val="-14"/>
          <w:sz w:val="20"/>
        </w:rPr>
        <w:t xml:space="preserve"> </w:t>
      </w:r>
      <w:r>
        <w:rPr>
          <w:sz w:val="20"/>
        </w:rPr>
        <w:t>as</w:t>
      </w:r>
      <w:r>
        <w:rPr>
          <w:spacing w:val="-14"/>
          <w:sz w:val="20"/>
        </w:rPr>
        <w:t xml:space="preserve"> </w:t>
      </w:r>
      <w:r>
        <w:rPr>
          <w:sz w:val="20"/>
        </w:rPr>
        <w:t>especificações</w:t>
      </w:r>
      <w:r>
        <w:rPr>
          <w:spacing w:val="-14"/>
          <w:sz w:val="20"/>
        </w:rPr>
        <w:t xml:space="preserve"> </w:t>
      </w:r>
      <w:r>
        <w:rPr>
          <w:sz w:val="20"/>
        </w:rPr>
        <w:t>exigidas no Termo de Referência.</w:t>
      </w:r>
    </w:p>
    <w:p w14:paraId="1EBCB1FA" w14:textId="77777777" w:rsidR="003B451D" w:rsidRDefault="00000000">
      <w:pPr>
        <w:pStyle w:val="PargrafodaLista"/>
        <w:numPr>
          <w:ilvl w:val="0"/>
          <w:numId w:val="1"/>
        </w:numPr>
        <w:tabs>
          <w:tab w:val="left" w:pos="402"/>
        </w:tabs>
        <w:spacing w:line="276" w:lineRule="auto"/>
        <w:ind w:right="569" w:firstLine="0"/>
        <w:rPr>
          <w:sz w:val="20"/>
        </w:rPr>
      </w:pPr>
      <w:r>
        <w:rPr>
          <w:sz w:val="20"/>
        </w:rPr>
        <w:t>Declaro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96AB8DE" w14:textId="77777777" w:rsidR="00FE3323" w:rsidRDefault="00FE3323" w:rsidP="00FE3323">
      <w:pPr>
        <w:pStyle w:val="PargrafodaLista"/>
        <w:tabs>
          <w:tab w:val="left" w:pos="402"/>
        </w:tabs>
        <w:spacing w:line="276" w:lineRule="auto"/>
        <w:ind w:right="569"/>
        <w:rPr>
          <w:sz w:val="20"/>
        </w:rPr>
      </w:pPr>
    </w:p>
    <w:p w14:paraId="480493D8" w14:textId="77777777" w:rsidR="003B451D" w:rsidRDefault="00000000">
      <w:pPr>
        <w:pStyle w:val="PargrafodaLista"/>
        <w:numPr>
          <w:ilvl w:val="0"/>
          <w:numId w:val="1"/>
        </w:numPr>
        <w:tabs>
          <w:tab w:val="left" w:pos="358"/>
        </w:tabs>
        <w:spacing w:line="278" w:lineRule="auto"/>
        <w:ind w:right="568" w:firstLine="0"/>
        <w:rPr>
          <w:sz w:val="20"/>
        </w:rPr>
      </w:pPr>
      <w:r>
        <w:rPr>
          <w:sz w:val="20"/>
        </w:rPr>
        <w:lastRenderedPageBreak/>
        <w:t>Declaro que os preços acima indicados contemplam todos os custos diretos e indiretos incorridos</w:t>
      </w:r>
      <w:r>
        <w:rPr>
          <w:spacing w:val="-14"/>
          <w:sz w:val="20"/>
        </w:rPr>
        <w:t xml:space="preserve"> </w:t>
      </w:r>
      <w:r>
        <w:rPr>
          <w:sz w:val="20"/>
        </w:rPr>
        <w:t>na</w:t>
      </w:r>
      <w:r>
        <w:rPr>
          <w:spacing w:val="-7"/>
          <w:sz w:val="20"/>
        </w:rPr>
        <w:t xml:space="preserve"> </w:t>
      </w:r>
      <w:r>
        <w:rPr>
          <w:sz w:val="20"/>
        </w:rPr>
        <w:t>data</w:t>
      </w:r>
      <w:r>
        <w:rPr>
          <w:spacing w:val="-3"/>
          <w:sz w:val="20"/>
        </w:rPr>
        <w:t xml:space="preserve"> </w:t>
      </w:r>
      <w:r>
        <w:rPr>
          <w:sz w:val="20"/>
        </w:rPr>
        <w:t>da</w:t>
      </w:r>
      <w:r>
        <w:rPr>
          <w:spacing w:val="-7"/>
          <w:sz w:val="20"/>
        </w:rPr>
        <w:t xml:space="preserve"> </w:t>
      </w:r>
      <w:r>
        <w:rPr>
          <w:sz w:val="20"/>
        </w:rPr>
        <w:t>apresentação</w:t>
      </w:r>
      <w:r>
        <w:rPr>
          <w:spacing w:val="-3"/>
          <w:sz w:val="20"/>
        </w:rPr>
        <w:t xml:space="preserve"> </w:t>
      </w:r>
      <w:r>
        <w:rPr>
          <w:sz w:val="20"/>
        </w:rPr>
        <w:t>desta</w:t>
      </w:r>
      <w:r>
        <w:rPr>
          <w:spacing w:val="-2"/>
          <w:sz w:val="20"/>
        </w:rPr>
        <w:t xml:space="preserve"> </w:t>
      </w:r>
      <w:r>
        <w:rPr>
          <w:sz w:val="20"/>
        </w:rPr>
        <w:t>proposta</w:t>
      </w:r>
      <w:r>
        <w:rPr>
          <w:spacing w:val="-2"/>
          <w:sz w:val="20"/>
        </w:rPr>
        <w:t xml:space="preserve"> </w:t>
      </w:r>
      <w:r>
        <w:rPr>
          <w:sz w:val="20"/>
        </w:rPr>
        <w:t>incluindo,</w:t>
      </w:r>
      <w:r>
        <w:rPr>
          <w:spacing w:val="-3"/>
          <w:sz w:val="20"/>
        </w:rPr>
        <w:t xml:space="preserve"> </w:t>
      </w:r>
      <w:r>
        <w:rPr>
          <w:sz w:val="20"/>
        </w:rPr>
        <w:t>entre</w:t>
      </w:r>
      <w:r>
        <w:rPr>
          <w:spacing w:val="-7"/>
          <w:sz w:val="20"/>
        </w:rPr>
        <w:t xml:space="preserve"> </w:t>
      </w:r>
      <w:r>
        <w:rPr>
          <w:sz w:val="20"/>
        </w:rPr>
        <w:t>outros:</w:t>
      </w:r>
      <w:r>
        <w:rPr>
          <w:spacing w:val="-3"/>
          <w:sz w:val="20"/>
        </w:rPr>
        <w:t xml:space="preserve"> </w:t>
      </w:r>
      <w:r>
        <w:rPr>
          <w:sz w:val="20"/>
        </w:rPr>
        <w:t>tributos,</w:t>
      </w:r>
      <w:r>
        <w:rPr>
          <w:spacing w:val="-7"/>
          <w:sz w:val="20"/>
        </w:rPr>
        <w:t xml:space="preserve"> </w:t>
      </w:r>
      <w:r>
        <w:rPr>
          <w:sz w:val="20"/>
        </w:rPr>
        <w:t>encargos sociais, material, despesas administrativas, seguro, frete e lucro.</w:t>
      </w:r>
    </w:p>
    <w:p w14:paraId="1A78B845" w14:textId="77777777" w:rsidR="00817672" w:rsidRDefault="00817672" w:rsidP="00817672">
      <w:pPr>
        <w:tabs>
          <w:tab w:val="left" w:pos="358"/>
        </w:tabs>
        <w:spacing w:line="278" w:lineRule="auto"/>
        <w:ind w:right="568"/>
        <w:rPr>
          <w:sz w:val="20"/>
        </w:rPr>
      </w:pPr>
    </w:p>
    <w:p w14:paraId="7CCE3626" w14:textId="77777777" w:rsidR="00817672" w:rsidRDefault="00817672" w:rsidP="00817672">
      <w:pPr>
        <w:tabs>
          <w:tab w:val="left" w:pos="358"/>
        </w:tabs>
        <w:spacing w:line="278" w:lineRule="auto"/>
        <w:ind w:right="568"/>
        <w:rPr>
          <w:sz w:val="20"/>
        </w:rPr>
      </w:pPr>
    </w:p>
    <w:p w14:paraId="3BDF3BEC" w14:textId="77777777" w:rsidR="00817672" w:rsidRPr="00817672" w:rsidRDefault="00817672" w:rsidP="00817672">
      <w:pPr>
        <w:tabs>
          <w:tab w:val="left" w:pos="358"/>
        </w:tabs>
        <w:spacing w:line="278" w:lineRule="auto"/>
        <w:ind w:right="568"/>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57"/>
      </w:tblGrid>
      <w:tr w:rsidR="003B451D" w14:paraId="07AE4D7E" w14:textId="77777777">
        <w:trPr>
          <w:trHeight w:val="690"/>
        </w:trPr>
        <w:tc>
          <w:tcPr>
            <w:tcW w:w="8506" w:type="dxa"/>
            <w:gridSpan w:val="2"/>
          </w:tcPr>
          <w:p w14:paraId="72A89F01" w14:textId="77777777" w:rsidR="003B451D" w:rsidRDefault="00000000">
            <w:pPr>
              <w:pStyle w:val="TableParagraph"/>
              <w:spacing w:line="216" w:lineRule="exact"/>
              <w:ind w:left="74"/>
              <w:rPr>
                <w:rFonts w:ascii="Arial" w:hAnsi="Arial"/>
                <w:b/>
                <w:sz w:val="20"/>
              </w:rPr>
            </w:pPr>
            <w:r>
              <w:rPr>
                <w:rFonts w:ascii="Arial" w:hAnsi="Arial"/>
                <w:b/>
                <w:sz w:val="20"/>
              </w:rPr>
              <w:t>Nome</w:t>
            </w:r>
            <w:r>
              <w:rPr>
                <w:rFonts w:ascii="Arial" w:hAnsi="Arial"/>
                <w:b/>
                <w:spacing w:val="-7"/>
                <w:sz w:val="20"/>
              </w:rPr>
              <w:t xml:space="preserve"> </w:t>
            </w:r>
            <w:r>
              <w:rPr>
                <w:rFonts w:ascii="Arial" w:hAnsi="Arial"/>
                <w:b/>
                <w:sz w:val="20"/>
              </w:rPr>
              <w:t>do</w:t>
            </w:r>
            <w:r>
              <w:rPr>
                <w:rFonts w:ascii="Arial" w:hAnsi="Arial"/>
                <w:b/>
                <w:spacing w:val="-6"/>
                <w:sz w:val="20"/>
              </w:rPr>
              <w:t xml:space="preserve"> </w:t>
            </w:r>
            <w:r>
              <w:rPr>
                <w:rFonts w:ascii="Arial" w:hAnsi="Arial"/>
                <w:b/>
                <w:sz w:val="20"/>
              </w:rPr>
              <w:t>Representante</w:t>
            </w:r>
            <w:r>
              <w:rPr>
                <w:rFonts w:ascii="Arial" w:hAnsi="Arial"/>
                <w:b/>
                <w:spacing w:val="-5"/>
                <w:sz w:val="20"/>
              </w:rPr>
              <w:t xml:space="preserve"> </w:t>
            </w:r>
            <w:r>
              <w:rPr>
                <w:rFonts w:ascii="Arial" w:hAnsi="Arial"/>
                <w:b/>
                <w:sz w:val="20"/>
              </w:rPr>
              <w:t>Responsável</w:t>
            </w:r>
            <w:r>
              <w:rPr>
                <w:rFonts w:ascii="Arial" w:hAnsi="Arial"/>
                <w:b/>
                <w:spacing w:val="-4"/>
                <w:sz w:val="20"/>
              </w:rPr>
              <w:t xml:space="preserve"> </w:t>
            </w:r>
            <w:r>
              <w:rPr>
                <w:rFonts w:ascii="Arial" w:hAnsi="Arial"/>
                <w:b/>
                <w:sz w:val="20"/>
              </w:rPr>
              <w:t>Pelo</w:t>
            </w:r>
            <w:r>
              <w:rPr>
                <w:rFonts w:ascii="Arial" w:hAnsi="Arial"/>
                <w:b/>
                <w:spacing w:val="-5"/>
                <w:sz w:val="20"/>
              </w:rPr>
              <w:t xml:space="preserve"> </w:t>
            </w:r>
            <w:r>
              <w:rPr>
                <w:rFonts w:ascii="Arial" w:hAnsi="Arial"/>
                <w:b/>
                <w:spacing w:val="-2"/>
                <w:sz w:val="20"/>
              </w:rPr>
              <w:t>Orçamento</w:t>
            </w:r>
          </w:p>
          <w:p w14:paraId="49E8EBE3" w14:textId="1A25E1D6" w:rsidR="003B451D" w:rsidRDefault="003B451D">
            <w:pPr>
              <w:pStyle w:val="TableParagraph"/>
              <w:spacing w:before="34"/>
              <w:ind w:left="74"/>
              <w:rPr>
                <w:rFonts w:ascii="Arial"/>
                <w:b/>
                <w:sz w:val="20"/>
              </w:rPr>
            </w:pPr>
          </w:p>
        </w:tc>
      </w:tr>
      <w:tr w:rsidR="003B451D" w14:paraId="142709ED" w14:textId="77777777">
        <w:trPr>
          <w:trHeight w:val="465"/>
        </w:trPr>
        <w:tc>
          <w:tcPr>
            <w:tcW w:w="4249" w:type="dxa"/>
          </w:tcPr>
          <w:p w14:paraId="44DF8F13" w14:textId="3A558C69" w:rsidR="003B451D" w:rsidRDefault="00000000">
            <w:pPr>
              <w:pStyle w:val="TableParagraph"/>
              <w:spacing w:line="216" w:lineRule="exact"/>
              <w:ind w:left="74"/>
              <w:rPr>
                <w:rFonts w:ascii="Arial" w:hAnsi="Arial"/>
                <w:b/>
                <w:sz w:val="20"/>
              </w:rPr>
            </w:pPr>
            <w:r>
              <w:rPr>
                <w:rFonts w:ascii="Arial" w:hAnsi="Arial"/>
                <w:b/>
                <w:spacing w:val="-4"/>
                <w:sz w:val="20"/>
              </w:rPr>
              <w:t>Identidade</w:t>
            </w:r>
            <w:r>
              <w:rPr>
                <w:rFonts w:ascii="Arial" w:hAnsi="Arial"/>
                <w:b/>
                <w:spacing w:val="4"/>
                <w:sz w:val="20"/>
              </w:rPr>
              <w:t xml:space="preserve"> </w:t>
            </w:r>
            <w:r>
              <w:rPr>
                <w:rFonts w:ascii="Arial" w:hAnsi="Arial"/>
                <w:b/>
                <w:spacing w:val="-4"/>
                <w:sz w:val="20"/>
              </w:rPr>
              <w:t>nº:</w:t>
            </w:r>
            <w:r>
              <w:rPr>
                <w:rFonts w:ascii="Arial" w:hAnsi="Arial"/>
                <w:b/>
                <w:spacing w:val="1"/>
                <w:sz w:val="20"/>
              </w:rPr>
              <w:t xml:space="preserve"> </w:t>
            </w:r>
          </w:p>
        </w:tc>
        <w:tc>
          <w:tcPr>
            <w:tcW w:w="4257" w:type="dxa"/>
          </w:tcPr>
          <w:p w14:paraId="4F809D80" w14:textId="194B63FA" w:rsidR="003B451D" w:rsidRDefault="00000000">
            <w:pPr>
              <w:pStyle w:val="TableParagraph"/>
              <w:spacing w:line="216" w:lineRule="exact"/>
              <w:ind w:left="75"/>
              <w:rPr>
                <w:rFonts w:ascii="Arial" w:hAnsi="Arial"/>
                <w:b/>
                <w:sz w:val="20"/>
              </w:rPr>
            </w:pPr>
            <w:r>
              <w:rPr>
                <w:rFonts w:ascii="Arial" w:hAnsi="Arial"/>
                <w:b/>
                <w:spacing w:val="-6"/>
                <w:sz w:val="20"/>
              </w:rPr>
              <w:t>CPF</w:t>
            </w:r>
            <w:r>
              <w:rPr>
                <w:rFonts w:ascii="Arial" w:hAnsi="Arial"/>
                <w:b/>
                <w:spacing w:val="8"/>
                <w:sz w:val="20"/>
              </w:rPr>
              <w:t xml:space="preserve"> </w:t>
            </w:r>
            <w:r>
              <w:rPr>
                <w:rFonts w:ascii="Arial" w:hAnsi="Arial"/>
                <w:b/>
                <w:spacing w:val="-6"/>
                <w:sz w:val="20"/>
              </w:rPr>
              <w:t>nº:</w:t>
            </w:r>
            <w:r>
              <w:rPr>
                <w:rFonts w:ascii="Arial" w:hAnsi="Arial"/>
                <w:b/>
                <w:spacing w:val="4"/>
                <w:sz w:val="20"/>
              </w:rPr>
              <w:t xml:space="preserve"> </w:t>
            </w:r>
          </w:p>
        </w:tc>
      </w:tr>
      <w:tr w:rsidR="003B451D" w14:paraId="7DFC7201" w14:textId="77777777">
        <w:trPr>
          <w:trHeight w:val="458"/>
        </w:trPr>
        <w:tc>
          <w:tcPr>
            <w:tcW w:w="8506" w:type="dxa"/>
            <w:gridSpan w:val="2"/>
          </w:tcPr>
          <w:p w14:paraId="38B47515" w14:textId="7EF85E6C" w:rsidR="003B451D" w:rsidRDefault="00000000">
            <w:pPr>
              <w:pStyle w:val="TableParagraph"/>
              <w:spacing w:before="82"/>
              <w:ind w:left="74"/>
              <w:rPr>
                <w:rFonts w:ascii="Arial"/>
                <w:b/>
                <w:sz w:val="20"/>
              </w:rPr>
            </w:pPr>
            <w:r>
              <w:rPr>
                <w:rFonts w:ascii="Arial"/>
                <w:b/>
                <w:sz w:val="20"/>
              </w:rPr>
              <w:t>Local</w:t>
            </w:r>
            <w:r>
              <w:rPr>
                <w:rFonts w:ascii="Arial"/>
                <w:b/>
                <w:spacing w:val="-14"/>
                <w:sz w:val="20"/>
              </w:rPr>
              <w:t xml:space="preserve"> </w:t>
            </w:r>
            <w:r>
              <w:rPr>
                <w:rFonts w:ascii="Arial"/>
                <w:b/>
                <w:sz w:val="20"/>
              </w:rPr>
              <w:t>e</w:t>
            </w:r>
            <w:r>
              <w:rPr>
                <w:rFonts w:ascii="Arial"/>
                <w:b/>
                <w:spacing w:val="-4"/>
                <w:sz w:val="20"/>
              </w:rPr>
              <w:t xml:space="preserve"> </w:t>
            </w:r>
            <w:r>
              <w:rPr>
                <w:rFonts w:ascii="Arial"/>
                <w:b/>
                <w:sz w:val="20"/>
              </w:rPr>
              <w:t>data:</w:t>
            </w:r>
            <w:r>
              <w:rPr>
                <w:rFonts w:ascii="Arial"/>
                <w:b/>
                <w:spacing w:val="-12"/>
                <w:sz w:val="20"/>
              </w:rPr>
              <w:t xml:space="preserve"> </w:t>
            </w:r>
          </w:p>
        </w:tc>
      </w:tr>
      <w:tr w:rsidR="003B451D" w14:paraId="0D2D8458" w14:textId="77777777" w:rsidTr="00554F9B">
        <w:trPr>
          <w:trHeight w:val="761"/>
        </w:trPr>
        <w:tc>
          <w:tcPr>
            <w:tcW w:w="8506" w:type="dxa"/>
            <w:gridSpan w:val="2"/>
          </w:tcPr>
          <w:p w14:paraId="58AE8639" w14:textId="77777777" w:rsidR="003B451D" w:rsidRDefault="003B451D">
            <w:pPr>
              <w:pStyle w:val="TableParagraph"/>
              <w:spacing w:before="9"/>
              <w:rPr>
                <w:rFonts w:ascii="Arial MT"/>
                <w:sz w:val="10"/>
              </w:rPr>
            </w:pPr>
          </w:p>
          <w:p w14:paraId="3A602E45" w14:textId="463C80CC" w:rsidR="00765981" w:rsidRDefault="00000000" w:rsidP="00765981">
            <w:pPr>
              <w:pStyle w:val="TableParagraph"/>
              <w:spacing w:line="120" w:lineRule="auto"/>
              <w:ind w:left="74"/>
              <w:rPr>
                <w:rFonts w:ascii="Trebuchet MS"/>
                <w:sz w:val="10"/>
              </w:rPr>
            </w:pPr>
            <w:r>
              <w:rPr>
                <w:rFonts w:ascii="Arial"/>
                <w:b/>
                <w:spacing w:val="-2"/>
                <w:position w:val="-9"/>
                <w:sz w:val="20"/>
              </w:rPr>
              <w:t>Assinatura:</w:t>
            </w:r>
          </w:p>
          <w:p w14:paraId="16DBE6AF" w14:textId="0B487A3B" w:rsidR="003B451D" w:rsidRDefault="003B451D">
            <w:pPr>
              <w:pStyle w:val="TableParagraph"/>
              <w:spacing w:line="73" w:lineRule="exact"/>
              <w:ind w:left="4333"/>
              <w:rPr>
                <w:rFonts w:ascii="Trebuchet MS"/>
                <w:sz w:val="10"/>
              </w:rPr>
            </w:pPr>
          </w:p>
        </w:tc>
      </w:tr>
    </w:tbl>
    <w:p w14:paraId="263AE35C" w14:textId="77777777" w:rsidR="00484584" w:rsidRDefault="00484584"/>
    <w:sectPr w:rsidR="00484584">
      <w:headerReference w:type="default" r:id="rId7"/>
      <w:footerReference w:type="default" r:id="rId8"/>
      <w:pgSz w:w="11910" w:h="16840"/>
      <w:pgMar w:top="2240" w:right="1275" w:bottom="1100" w:left="1700" w:header="707"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5285" w14:textId="77777777" w:rsidR="009A50EC" w:rsidRDefault="009A50EC">
      <w:r>
        <w:separator/>
      </w:r>
    </w:p>
  </w:endnote>
  <w:endnote w:type="continuationSeparator" w:id="0">
    <w:p w14:paraId="7C695CBB" w14:textId="77777777" w:rsidR="009A50EC" w:rsidRDefault="009A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2465" w14:textId="77777777" w:rsidR="003B451D" w:rsidRDefault="00000000">
    <w:pPr>
      <w:pStyle w:val="Corpodetexto"/>
      <w:spacing w:line="14" w:lineRule="auto"/>
    </w:pPr>
    <w:r>
      <w:rPr>
        <w:noProof/>
      </w:rPr>
      <mc:AlternateContent>
        <mc:Choice Requires="wps">
          <w:drawing>
            <wp:anchor distT="0" distB="0" distL="0" distR="0" simplePos="0" relativeHeight="487429632" behindDoc="1" locked="0" layoutInCell="1" allowOverlap="1" wp14:anchorId="5E17AB9B" wp14:editId="4D1F3266">
              <wp:simplePos x="0" y="0"/>
              <wp:positionH relativeFrom="page">
                <wp:posOffset>6209665</wp:posOffset>
              </wp:positionH>
              <wp:positionV relativeFrom="page">
                <wp:posOffset>9974897</wp:posOffset>
              </wp:positionV>
              <wp:extent cx="64516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9700"/>
                      </a:xfrm>
                      <a:prstGeom prst="rect">
                        <a:avLst/>
                      </a:prstGeom>
                    </wps:spPr>
                    <wps:txbx>
                      <w:txbxContent>
                        <w:p w14:paraId="228DC7B6" w14:textId="77777777" w:rsidR="003B451D" w:rsidRDefault="00000000">
                          <w:pPr>
                            <w:spacing w:line="203" w:lineRule="exact"/>
                            <w:ind w:left="20"/>
                            <w:rPr>
                              <w:b/>
                              <w:sz w:val="18"/>
                            </w:rPr>
                          </w:pPr>
                          <w:r>
                            <w:rPr>
                              <w:sz w:val="18"/>
                            </w:rPr>
                            <w:t xml:space="preserve">Página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2</w:t>
                          </w:r>
                          <w:r>
                            <w:rPr>
                              <w:b/>
                              <w:spacing w:val="-10"/>
                              <w:sz w:val="18"/>
                            </w:rPr>
                            <w:fldChar w:fldCharType="end"/>
                          </w:r>
                        </w:p>
                      </w:txbxContent>
                    </wps:txbx>
                    <wps:bodyPr wrap="square" lIns="0" tIns="0" rIns="0" bIns="0" rtlCol="0">
                      <a:noAutofit/>
                    </wps:bodyPr>
                  </wps:wsp>
                </a:graphicData>
              </a:graphic>
            </wp:anchor>
          </w:drawing>
        </mc:Choice>
        <mc:Fallback>
          <w:pict>
            <v:shapetype w14:anchorId="5E17AB9B" id="_x0000_t202" coordsize="21600,21600" o:spt="202" path="m,l,21600r21600,l21600,xe">
              <v:stroke joinstyle="miter"/>
              <v:path gradientshapeok="t" o:connecttype="rect"/>
            </v:shapetype>
            <v:shape id="Textbox 3" o:spid="_x0000_s1027" type="#_x0000_t202" style="position:absolute;margin-left:488.95pt;margin-top:785.4pt;width:50.8pt;height:11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" filled="f" stroked="f">
              <v:textbox inset="0,0,0,0">
                <w:txbxContent>
                  <w:p w14:paraId="228DC7B6" w14:textId="77777777" w:rsidR="003B451D" w:rsidRDefault="00000000">
                    <w:pPr>
                      <w:spacing w:line="203" w:lineRule="exact"/>
                      <w:ind w:left="20"/>
                      <w:rPr>
                        <w:b/>
                        <w:sz w:val="18"/>
                      </w:rPr>
                    </w:pPr>
                    <w:r>
                      <w:rPr>
                        <w:sz w:val="18"/>
                      </w:rPr>
                      <w:t xml:space="preserve">Página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w:t>
                    </w:r>
                    <w:r>
                      <w:rPr>
                        <w:sz w:val="18"/>
                      </w:rPr>
                      <w:t>de</w:t>
                    </w:r>
                    <w:r>
                      <w:rPr>
                        <w:spacing w:val="-3"/>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2</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A531" w14:textId="77777777" w:rsidR="009A50EC" w:rsidRDefault="009A50EC">
      <w:r>
        <w:separator/>
      </w:r>
    </w:p>
  </w:footnote>
  <w:footnote w:type="continuationSeparator" w:id="0">
    <w:p w14:paraId="449BA342" w14:textId="77777777" w:rsidR="009A50EC" w:rsidRDefault="009A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A842" w14:textId="77777777" w:rsidR="003B451D" w:rsidRDefault="00000000">
    <w:pPr>
      <w:pStyle w:val="Corpodetexto"/>
      <w:spacing w:line="14" w:lineRule="auto"/>
    </w:pPr>
    <w:r>
      <w:rPr>
        <w:noProof/>
      </w:rPr>
      <w:drawing>
        <wp:anchor distT="0" distB="0" distL="0" distR="0" simplePos="0" relativeHeight="487428608" behindDoc="1" locked="0" layoutInCell="1" allowOverlap="1" wp14:anchorId="4D5AD2A8" wp14:editId="30505238">
          <wp:simplePos x="0" y="0"/>
          <wp:positionH relativeFrom="page">
            <wp:posOffset>1080135</wp:posOffset>
          </wp:positionH>
          <wp:positionV relativeFrom="page">
            <wp:posOffset>452754</wp:posOffset>
          </wp:positionV>
          <wp:extent cx="979804" cy="9798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9804" cy="979804"/>
                  </a:xfrm>
                  <a:prstGeom prst="rect">
                    <a:avLst/>
                  </a:prstGeom>
                </pic:spPr>
              </pic:pic>
            </a:graphicData>
          </a:graphic>
        </wp:anchor>
      </w:drawing>
    </w:r>
    <w:r>
      <w:rPr>
        <w:noProof/>
      </w:rPr>
      <mc:AlternateContent>
        <mc:Choice Requires="wps">
          <w:drawing>
            <wp:anchor distT="0" distB="0" distL="0" distR="0" simplePos="0" relativeHeight="487429120" behindDoc="1" locked="0" layoutInCell="1" allowOverlap="1" wp14:anchorId="146F0A5C" wp14:editId="02ED2100">
              <wp:simplePos x="0" y="0"/>
              <wp:positionH relativeFrom="page">
                <wp:posOffset>2304414</wp:posOffset>
              </wp:positionH>
              <wp:positionV relativeFrom="page">
                <wp:posOffset>436313</wp:posOffset>
              </wp:positionV>
              <wp:extent cx="4209415" cy="10052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415" cy="1005205"/>
                      </a:xfrm>
                      <a:prstGeom prst="rect">
                        <a:avLst/>
                      </a:prstGeom>
                    </wps:spPr>
                    <wps:txbx>
                      <w:txbxContent>
                        <w:p w14:paraId="40DD62C6" w14:textId="77777777" w:rsidR="003B451D" w:rsidRDefault="00000000">
                          <w:pPr>
                            <w:spacing w:before="18"/>
                            <w:ind w:left="6" w:right="6"/>
                            <w:jc w:val="center"/>
                            <w:rPr>
                              <w:rFonts w:ascii="Cambria" w:hAnsi="Cambria"/>
                              <w:b/>
                              <w:sz w:val="26"/>
                            </w:rPr>
                          </w:pPr>
                          <w:r>
                            <w:rPr>
                              <w:rFonts w:ascii="Cambria" w:hAnsi="Cambria"/>
                              <w:b/>
                              <w:w w:val="115"/>
                              <w:sz w:val="26"/>
                            </w:rPr>
                            <w:t>CÂMARA</w:t>
                          </w:r>
                          <w:r>
                            <w:rPr>
                              <w:rFonts w:ascii="Cambria" w:hAnsi="Cambria"/>
                              <w:b/>
                              <w:spacing w:val="14"/>
                              <w:w w:val="115"/>
                              <w:sz w:val="26"/>
                            </w:rPr>
                            <w:t xml:space="preserve"> </w:t>
                          </w:r>
                          <w:r>
                            <w:rPr>
                              <w:rFonts w:ascii="Cambria" w:hAnsi="Cambria"/>
                              <w:b/>
                              <w:w w:val="115"/>
                              <w:sz w:val="26"/>
                            </w:rPr>
                            <w:t>MUNICIPAL</w:t>
                          </w:r>
                          <w:r>
                            <w:rPr>
                              <w:rFonts w:ascii="Cambria" w:hAnsi="Cambria"/>
                              <w:b/>
                              <w:spacing w:val="16"/>
                              <w:w w:val="115"/>
                              <w:sz w:val="26"/>
                            </w:rPr>
                            <w:t xml:space="preserve"> </w:t>
                          </w:r>
                          <w:r>
                            <w:rPr>
                              <w:rFonts w:ascii="Cambria" w:hAnsi="Cambria"/>
                              <w:b/>
                              <w:w w:val="115"/>
                              <w:sz w:val="26"/>
                            </w:rPr>
                            <w:t>DE</w:t>
                          </w:r>
                          <w:r>
                            <w:rPr>
                              <w:rFonts w:ascii="Cambria" w:hAnsi="Cambria"/>
                              <w:b/>
                              <w:spacing w:val="15"/>
                              <w:w w:val="115"/>
                              <w:sz w:val="26"/>
                            </w:rPr>
                            <w:t xml:space="preserve"> </w:t>
                          </w:r>
                          <w:r>
                            <w:rPr>
                              <w:rFonts w:ascii="Cambria" w:hAnsi="Cambria"/>
                              <w:b/>
                              <w:w w:val="115"/>
                              <w:sz w:val="26"/>
                            </w:rPr>
                            <w:t>SÃO</w:t>
                          </w:r>
                          <w:r>
                            <w:rPr>
                              <w:rFonts w:ascii="Cambria" w:hAnsi="Cambria"/>
                              <w:b/>
                              <w:spacing w:val="14"/>
                              <w:w w:val="115"/>
                              <w:sz w:val="26"/>
                            </w:rPr>
                            <w:t xml:space="preserve"> </w:t>
                          </w:r>
                          <w:r>
                            <w:rPr>
                              <w:rFonts w:ascii="Cambria" w:hAnsi="Cambria"/>
                              <w:b/>
                              <w:w w:val="115"/>
                              <w:sz w:val="26"/>
                            </w:rPr>
                            <w:t>MIGUEL</w:t>
                          </w:r>
                          <w:r>
                            <w:rPr>
                              <w:rFonts w:ascii="Cambria" w:hAnsi="Cambria"/>
                              <w:b/>
                              <w:spacing w:val="16"/>
                              <w:w w:val="115"/>
                              <w:sz w:val="26"/>
                            </w:rPr>
                            <w:t xml:space="preserve"> </w:t>
                          </w:r>
                          <w:r>
                            <w:rPr>
                              <w:rFonts w:ascii="Cambria" w:hAnsi="Cambria"/>
                              <w:b/>
                              <w:spacing w:val="-2"/>
                              <w:w w:val="115"/>
                              <w:sz w:val="26"/>
                            </w:rPr>
                            <w:t>ARCANJO</w:t>
                          </w:r>
                        </w:p>
                        <w:p w14:paraId="0823191B" w14:textId="77777777" w:rsidR="003B451D" w:rsidRDefault="00000000">
                          <w:pPr>
                            <w:spacing w:before="6" w:line="293" w:lineRule="exact"/>
                            <w:ind w:left="6" w:right="6"/>
                            <w:jc w:val="center"/>
                            <w:rPr>
                              <w:sz w:val="24"/>
                            </w:rPr>
                          </w:pPr>
                          <w:r>
                            <w:rPr>
                              <w:sz w:val="24"/>
                            </w:rPr>
                            <w:t>Estado</w:t>
                          </w:r>
                          <w:r>
                            <w:rPr>
                              <w:spacing w:val="-5"/>
                              <w:sz w:val="24"/>
                            </w:rPr>
                            <w:t xml:space="preserve"> </w:t>
                          </w:r>
                          <w:r>
                            <w:rPr>
                              <w:sz w:val="24"/>
                            </w:rPr>
                            <w:t>de</w:t>
                          </w:r>
                          <w:r>
                            <w:rPr>
                              <w:spacing w:val="-4"/>
                              <w:sz w:val="24"/>
                            </w:rPr>
                            <w:t xml:space="preserve"> </w:t>
                          </w:r>
                          <w:r>
                            <w:rPr>
                              <w:sz w:val="24"/>
                            </w:rPr>
                            <w:t>São</w:t>
                          </w:r>
                          <w:r>
                            <w:rPr>
                              <w:spacing w:val="2"/>
                              <w:sz w:val="24"/>
                            </w:rPr>
                            <w:t xml:space="preserve"> </w:t>
                          </w:r>
                          <w:r>
                            <w:rPr>
                              <w:spacing w:val="-4"/>
                              <w:sz w:val="24"/>
                            </w:rPr>
                            <w:t>Paulo</w:t>
                          </w:r>
                        </w:p>
                        <w:p w14:paraId="4586C5C0" w14:textId="77777777" w:rsidR="003B451D" w:rsidRDefault="00000000">
                          <w:pPr>
                            <w:ind w:left="3" w:right="9"/>
                            <w:jc w:val="center"/>
                            <w:rPr>
                              <w:rFonts w:ascii="Cambria" w:hAnsi="Cambria"/>
                              <w:i/>
                              <w:sz w:val="16"/>
                            </w:rPr>
                          </w:pPr>
                          <w:r>
                            <w:rPr>
                              <w:rFonts w:ascii="Cambria" w:hAnsi="Cambria"/>
                              <w:i/>
                              <w:w w:val="120"/>
                              <w:sz w:val="16"/>
                            </w:rPr>
                            <w:t>Prédio</w:t>
                          </w:r>
                          <w:r>
                            <w:rPr>
                              <w:rFonts w:ascii="Cambria" w:hAnsi="Cambria"/>
                              <w:i/>
                              <w:spacing w:val="-4"/>
                              <w:w w:val="120"/>
                              <w:sz w:val="16"/>
                            </w:rPr>
                            <w:t xml:space="preserve"> </w:t>
                          </w:r>
                          <w:r>
                            <w:rPr>
                              <w:rFonts w:ascii="Cambria" w:hAnsi="Cambria"/>
                              <w:i/>
                              <w:w w:val="120"/>
                              <w:sz w:val="16"/>
                            </w:rPr>
                            <w:t>“Casa</w:t>
                          </w:r>
                          <w:r>
                            <w:rPr>
                              <w:rFonts w:ascii="Cambria" w:hAnsi="Cambria"/>
                              <w:i/>
                              <w:spacing w:val="-7"/>
                              <w:w w:val="120"/>
                              <w:sz w:val="16"/>
                            </w:rPr>
                            <w:t xml:space="preserve"> </w:t>
                          </w:r>
                          <w:r>
                            <w:rPr>
                              <w:rFonts w:ascii="Cambria" w:hAnsi="Cambria"/>
                              <w:i/>
                              <w:w w:val="120"/>
                              <w:sz w:val="16"/>
                            </w:rPr>
                            <w:t>de</w:t>
                          </w:r>
                          <w:r>
                            <w:rPr>
                              <w:rFonts w:ascii="Cambria" w:hAnsi="Cambria"/>
                              <w:i/>
                              <w:spacing w:val="-3"/>
                              <w:w w:val="120"/>
                              <w:sz w:val="16"/>
                            </w:rPr>
                            <w:t xml:space="preserve"> </w:t>
                          </w:r>
                          <w:r>
                            <w:rPr>
                              <w:rFonts w:ascii="Cambria" w:hAnsi="Cambria"/>
                              <w:i/>
                              <w:w w:val="120"/>
                              <w:sz w:val="16"/>
                            </w:rPr>
                            <w:t>Leis</w:t>
                          </w:r>
                          <w:r>
                            <w:rPr>
                              <w:rFonts w:ascii="Cambria" w:hAnsi="Cambria"/>
                              <w:i/>
                              <w:spacing w:val="-3"/>
                              <w:w w:val="120"/>
                              <w:sz w:val="16"/>
                            </w:rPr>
                            <w:t xml:space="preserve"> </w:t>
                          </w:r>
                          <w:r>
                            <w:rPr>
                              <w:rFonts w:ascii="Cambria" w:hAnsi="Cambria"/>
                              <w:i/>
                              <w:w w:val="120"/>
                              <w:sz w:val="16"/>
                            </w:rPr>
                            <w:t>Vereador</w:t>
                          </w:r>
                          <w:r>
                            <w:rPr>
                              <w:rFonts w:ascii="Cambria" w:hAnsi="Cambria"/>
                              <w:i/>
                              <w:spacing w:val="-4"/>
                              <w:w w:val="120"/>
                              <w:sz w:val="16"/>
                            </w:rPr>
                            <w:t xml:space="preserve"> </w:t>
                          </w:r>
                          <w:r>
                            <w:rPr>
                              <w:rFonts w:ascii="Cambria" w:hAnsi="Cambria"/>
                              <w:i/>
                              <w:w w:val="120"/>
                              <w:sz w:val="16"/>
                            </w:rPr>
                            <w:t>José</w:t>
                          </w:r>
                          <w:r>
                            <w:rPr>
                              <w:rFonts w:ascii="Cambria" w:hAnsi="Cambria"/>
                              <w:i/>
                              <w:spacing w:val="-3"/>
                              <w:w w:val="120"/>
                              <w:sz w:val="16"/>
                            </w:rPr>
                            <w:t xml:space="preserve"> </w:t>
                          </w:r>
                          <w:r>
                            <w:rPr>
                              <w:rFonts w:ascii="Cambria" w:hAnsi="Cambria"/>
                              <w:i/>
                              <w:spacing w:val="-2"/>
                              <w:w w:val="120"/>
                              <w:sz w:val="16"/>
                            </w:rPr>
                            <w:t>Ramos”</w:t>
                          </w:r>
                        </w:p>
                        <w:p w14:paraId="5E5D1F47" w14:textId="77777777" w:rsidR="003B451D" w:rsidRDefault="00000000">
                          <w:pPr>
                            <w:ind w:left="852" w:right="851"/>
                            <w:jc w:val="center"/>
                            <w:rPr>
                              <w:rFonts w:ascii="Cambria" w:hAnsi="Cambria"/>
                              <w:sz w:val="16"/>
                            </w:rPr>
                          </w:pPr>
                          <w:r>
                            <w:rPr>
                              <w:rFonts w:ascii="Cambria" w:hAnsi="Cambria"/>
                              <w:w w:val="110"/>
                              <w:sz w:val="16"/>
                            </w:rPr>
                            <w:t>Rua Manoel</w:t>
                          </w:r>
                          <w:r>
                            <w:rPr>
                              <w:rFonts w:ascii="Cambria" w:hAnsi="Cambria"/>
                              <w:spacing w:val="22"/>
                              <w:w w:val="110"/>
                              <w:sz w:val="16"/>
                            </w:rPr>
                            <w:t xml:space="preserve"> </w:t>
                          </w:r>
                          <w:r>
                            <w:rPr>
                              <w:rFonts w:ascii="Cambria" w:hAnsi="Cambria"/>
                              <w:w w:val="110"/>
                              <w:sz w:val="16"/>
                            </w:rPr>
                            <w:t>Fogaça,</w:t>
                          </w:r>
                          <w:r>
                            <w:rPr>
                              <w:rFonts w:ascii="Cambria" w:hAnsi="Cambria"/>
                              <w:spacing w:val="24"/>
                              <w:w w:val="110"/>
                              <w:sz w:val="16"/>
                            </w:rPr>
                            <w:t xml:space="preserve"> </w:t>
                          </w:r>
                          <w:r>
                            <w:rPr>
                              <w:rFonts w:ascii="Cambria" w:hAnsi="Cambria"/>
                              <w:w w:val="110"/>
                              <w:sz w:val="16"/>
                            </w:rPr>
                            <w:t>805,</w:t>
                          </w:r>
                          <w:r>
                            <w:rPr>
                              <w:rFonts w:ascii="Cambria" w:hAnsi="Cambria"/>
                              <w:spacing w:val="26"/>
                              <w:w w:val="110"/>
                              <w:sz w:val="16"/>
                            </w:rPr>
                            <w:t xml:space="preserve"> </w:t>
                          </w:r>
                          <w:r>
                            <w:rPr>
                              <w:rFonts w:ascii="Cambria" w:hAnsi="Cambria"/>
                              <w:w w:val="110"/>
                              <w:sz w:val="16"/>
                            </w:rPr>
                            <w:t>– Centro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São Miguel</w:t>
                          </w:r>
                          <w:r>
                            <w:rPr>
                              <w:rFonts w:ascii="Cambria" w:hAnsi="Cambria"/>
                              <w:spacing w:val="22"/>
                              <w:w w:val="110"/>
                              <w:sz w:val="16"/>
                            </w:rPr>
                            <w:t xml:space="preserve"> </w:t>
                          </w:r>
                          <w:r>
                            <w:rPr>
                              <w:rFonts w:ascii="Cambria" w:hAnsi="Cambria"/>
                              <w:w w:val="110"/>
                              <w:sz w:val="16"/>
                            </w:rPr>
                            <w:t>Arcanjo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SP</w:t>
                          </w:r>
                          <w:r>
                            <w:rPr>
                              <w:rFonts w:ascii="Cambria" w:hAnsi="Cambria"/>
                              <w:spacing w:val="40"/>
                              <w:w w:val="110"/>
                              <w:sz w:val="16"/>
                            </w:rPr>
                            <w:t xml:space="preserve"> </w:t>
                          </w:r>
                          <w:r>
                            <w:rPr>
                              <w:rFonts w:ascii="Cambria" w:hAnsi="Cambria"/>
                              <w:w w:val="110"/>
                              <w:sz w:val="16"/>
                            </w:rPr>
                            <w:t>CEP 18230-023 – Fone/Fax (15) 3279 1986/1815</w:t>
                          </w:r>
                        </w:p>
                        <w:p w14:paraId="3585E067" w14:textId="77777777" w:rsidR="003B451D" w:rsidRDefault="003B451D">
                          <w:pPr>
                            <w:spacing w:before="1"/>
                            <w:ind w:left="9" w:right="6"/>
                            <w:jc w:val="center"/>
                            <w:rPr>
                              <w:rFonts w:ascii="Cambria"/>
                              <w:sz w:val="16"/>
                            </w:rPr>
                          </w:pPr>
                          <w:hyperlink r:id="rId2">
                            <w:r>
                              <w:rPr>
                                <w:rFonts w:ascii="Cambria"/>
                                <w:color w:val="000080"/>
                                <w:spacing w:val="-2"/>
                                <w:w w:val="115"/>
                                <w:sz w:val="16"/>
                                <w:u w:val="single" w:color="000080"/>
                              </w:rPr>
                              <w:t>compras@camarasma.sp.gov.br</w:t>
                            </w:r>
                          </w:hyperlink>
                          <w:r>
                            <w:rPr>
                              <w:rFonts w:ascii="Cambria"/>
                              <w:color w:val="000080"/>
                              <w:spacing w:val="-2"/>
                              <w:w w:val="115"/>
                              <w:sz w:val="16"/>
                            </w:rPr>
                            <w:t xml:space="preserve"> </w:t>
                          </w:r>
                          <w:r>
                            <w:rPr>
                              <w:rFonts w:ascii="Cambria"/>
                              <w:spacing w:val="-2"/>
                              <w:w w:val="115"/>
                              <w:sz w:val="16"/>
                            </w:rPr>
                            <w:t xml:space="preserve">/ </w:t>
                          </w:r>
                          <w:hyperlink r:id="rId3">
                            <w:r>
                              <w:rPr>
                                <w:rFonts w:ascii="Cambria"/>
                                <w:color w:val="000080"/>
                                <w:spacing w:val="-2"/>
                                <w:w w:val="115"/>
                                <w:sz w:val="16"/>
                                <w:u w:val="single" w:color="000080"/>
                              </w:rPr>
                              <w:t>contratos@camarasma.sp.gov.br</w:t>
                            </w:r>
                          </w:hyperlink>
                          <w:r>
                            <w:rPr>
                              <w:rFonts w:ascii="Cambria"/>
                              <w:color w:val="000080"/>
                              <w:spacing w:val="-2"/>
                              <w:w w:val="120"/>
                              <w:sz w:val="16"/>
                            </w:rPr>
                            <w:t xml:space="preserve"> </w:t>
                          </w:r>
                          <w:hyperlink r:id="rId4">
                            <w:r>
                              <w:rPr>
                                <w:rFonts w:ascii="Cambria"/>
                                <w:color w:val="0000FF"/>
                                <w:spacing w:val="-2"/>
                                <w:w w:val="120"/>
                                <w:sz w:val="16"/>
                                <w:u w:val="single" w:color="0000FF"/>
                              </w:rPr>
                              <w:t>www.camarasma.sp.gov.br</w:t>
                            </w:r>
                          </w:hyperlink>
                        </w:p>
                      </w:txbxContent>
                    </wps:txbx>
                    <wps:bodyPr wrap="square" lIns="0" tIns="0" rIns="0" bIns="0" rtlCol="0">
                      <a:noAutofit/>
                    </wps:bodyPr>
                  </wps:wsp>
                </a:graphicData>
              </a:graphic>
            </wp:anchor>
          </w:drawing>
        </mc:Choice>
        <mc:Fallback>
          <w:pict>
            <v:shapetype w14:anchorId="146F0A5C" id="_x0000_t202" coordsize="21600,21600" o:spt="202" path="m,l,21600r21600,l21600,xe">
              <v:stroke joinstyle="miter"/>
              <v:path gradientshapeok="t" o:connecttype="rect"/>
            </v:shapetype>
            <v:shape id="Textbox 2" o:spid="_x0000_s1026" type="#_x0000_t202" style="position:absolute;margin-left:181.45pt;margin-top:34.35pt;width:331.45pt;height:79.15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" filled="f" stroked="f">
              <v:textbox inset="0,0,0,0">
                <w:txbxContent>
                  <w:p w14:paraId="40DD62C6" w14:textId="77777777" w:rsidR="003B451D" w:rsidRDefault="00000000">
                    <w:pPr>
                      <w:spacing w:before="18"/>
                      <w:ind w:left="6" w:right="6"/>
                      <w:jc w:val="center"/>
                      <w:rPr>
                        <w:rFonts w:ascii="Cambria" w:hAnsi="Cambria"/>
                        <w:b/>
                        <w:sz w:val="26"/>
                      </w:rPr>
                    </w:pPr>
                    <w:r>
                      <w:rPr>
                        <w:rFonts w:ascii="Cambria" w:hAnsi="Cambria"/>
                        <w:b/>
                        <w:w w:val="115"/>
                        <w:sz w:val="26"/>
                      </w:rPr>
                      <w:t>CÂMARA</w:t>
                    </w:r>
                    <w:r>
                      <w:rPr>
                        <w:rFonts w:ascii="Cambria" w:hAnsi="Cambria"/>
                        <w:b/>
                        <w:spacing w:val="14"/>
                        <w:w w:val="115"/>
                        <w:sz w:val="26"/>
                      </w:rPr>
                      <w:t xml:space="preserve"> </w:t>
                    </w:r>
                    <w:r>
                      <w:rPr>
                        <w:rFonts w:ascii="Cambria" w:hAnsi="Cambria"/>
                        <w:b/>
                        <w:w w:val="115"/>
                        <w:sz w:val="26"/>
                      </w:rPr>
                      <w:t>MUNICIPAL</w:t>
                    </w:r>
                    <w:r>
                      <w:rPr>
                        <w:rFonts w:ascii="Cambria" w:hAnsi="Cambria"/>
                        <w:b/>
                        <w:spacing w:val="16"/>
                        <w:w w:val="115"/>
                        <w:sz w:val="26"/>
                      </w:rPr>
                      <w:t xml:space="preserve"> </w:t>
                    </w:r>
                    <w:r>
                      <w:rPr>
                        <w:rFonts w:ascii="Cambria" w:hAnsi="Cambria"/>
                        <w:b/>
                        <w:w w:val="115"/>
                        <w:sz w:val="26"/>
                      </w:rPr>
                      <w:t>DE</w:t>
                    </w:r>
                    <w:r>
                      <w:rPr>
                        <w:rFonts w:ascii="Cambria" w:hAnsi="Cambria"/>
                        <w:b/>
                        <w:spacing w:val="15"/>
                        <w:w w:val="115"/>
                        <w:sz w:val="26"/>
                      </w:rPr>
                      <w:t xml:space="preserve"> </w:t>
                    </w:r>
                    <w:r>
                      <w:rPr>
                        <w:rFonts w:ascii="Cambria" w:hAnsi="Cambria"/>
                        <w:b/>
                        <w:w w:val="115"/>
                        <w:sz w:val="26"/>
                      </w:rPr>
                      <w:t>SÃO</w:t>
                    </w:r>
                    <w:r>
                      <w:rPr>
                        <w:rFonts w:ascii="Cambria" w:hAnsi="Cambria"/>
                        <w:b/>
                        <w:spacing w:val="14"/>
                        <w:w w:val="115"/>
                        <w:sz w:val="26"/>
                      </w:rPr>
                      <w:t xml:space="preserve"> </w:t>
                    </w:r>
                    <w:r>
                      <w:rPr>
                        <w:rFonts w:ascii="Cambria" w:hAnsi="Cambria"/>
                        <w:b/>
                        <w:w w:val="115"/>
                        <w:sz w:val="26"/>
                      </w:rPr>
                      <w:t>MIGUEL</w:t>
                    </w:r>
                    <w:r>
                      <w:rPr>
                        <w:rFonts w:ascii="Cambria" w:hAnsi="Cambria"/>
                        <w:b/>
                        <w:spacing w:val="16"/>
                        <w:w w:val="115"/>
                        <w:sz w:val="26"/>
                      </w:rPr>
                      <w:t xml:space="preserve"> </w:t>
                    </w:r>
                    <w:r>
                      <w:rPr>
                        <w:rFonts w:ascii="Cambria" w:hAnsi="Cambria"/>
                        <w:b/>
                        <w:spacing w:val="-2"/>
                        <w:w w:val="115"/>
                        <w:sz w:val="26"/>
                      </w:rPr>
                      <w:t>ARCANJO</w:t>
                    </w:r>
                  </w:p>
                  <w:p w14:paraId="0823191B" w14:textId="77777777" w:rsidR="003B451D" w:rsidRDefault="00000000">
                    <w:pPr>
                      <w:spacing w:before="6" w:line="293" w:lineRule="exact"/>
                      <w:ind w:left="6" w:right="6"/>
                      <w:jc w:val="center"/>
                      <w:rPr>
                        <w:sz w:val="24"/>
                      </w:rPr>
                    </w:pPr>
                    <w:r>
                      <w:rPr>
                        <w:sz w:val="24"/>
                      </w:rPr>
                      <w:t>Estado</w:t>
                    </w:r>
                    <w:r>
                      <w:rPr>
                        <w:spacing w:val="-5"/>
                        <w:sz w:val="24"/>
                      </w:rPr>
                      <w:t xml:space="preserve"> </w:t>
                    </w:r>
                    <w:r>
                      <w:rPr>
                        <w:sz w:val="24"/>
                      </w:rPr>
                      <w:t>de</w:t>
                    </w:r>
                    <w:r>
                      <w:rPr>
                        <w:spacing w:val="-4"/>
                        <w:sz w:val="24"/>
                      </w:rPr>
                      <w:t xml:space="preserve"> </w:t>
                    </w:r>
                    <w:r>
                      <w:rPr>
                        <w:sz w:val="24"/>
                      </w:rPr>
                      <w:t>São</w:t>
                    </w:r>
                    <w:r>
                      <w:rPr>
                        <w:spacing w:val="2"/>
                        <w:sz w:val="24"/>
                      </w:rPr>
                      <w:t xml:space="preserve"> </w:t>
                    </w:r>
                    <w:r>
                      <w:rPr>
                        <w:spacing w:val="-4"/>
                        <w:sz w:val="24"/>
                      </w:rPr>
                      <w:t>Paulo</w:t>
                    </w:r>
                  </w:p>
                  <w:p w14:paraId="4586C5C0" w14:textId="77777777" w:rsidR="003B451D" w:rsidRDefault="00000000">
                    <w:pPr>
                      <w:ind w:left="3" w:right="9"/>
                      <w:jc w:val="center"/>
                      <w:rPr>
                        <w:rFonts w:ascii="Cambria" w:hAnsi="Cambria"/>
                        <w:i/>
                        <w:sz w:val="16"/>
                      </w:rPr>
                    </w:pPr>
                    <w:r>
                      <w:rPr>
                        <w:rFonts w:ascii="Cambria" w:hAnsi="Cambria"/>
                        <w:i/>
                        <w:w w:val="120"/>
                        <w:sz w:val="16"/>
                      </w:rPr>
                      <w:t>Prédio</w:t>
                    </w:r>
                    <w:r>
                      <w:rPr>
                        <w:rFonts w:ascii="Cambria" w:hAnsi="Cambria"/>
                        <w:i/>
                        <w:spacing w:val="-4"/>
                        <w:w w:val="120"/>
                        <w:sz w:val="16"/>
                      </w:rPr>
                      <w:t xml:space="preserve"> </w:t>
                    </w:r>
                    <w:r>
                      <w:rPr>
                        <w:rFonts w:ascii="Cambria" w:hAnsi="Cambria"/>
                        <w:i/>
                        <w:w w:val="120"/>
                        <w:sz w:val="16"/>
                      </w:rPr>
                      <w:t>“Casa</w:t>
                    </w:r>
                    <w:r>
                      <w:rPr>
                        <w:rFonts w:ascii="Cambria" w:hAnsi="Cambria"/>
                        <w:i/>
                        <w:spacing w:val="-7"/>
                        <w:w w:val="120"/>
                        <w:sz w:val="16"/>
                      </w:rPr>
                      <w:t xml:space="preserve"> </w:t>
                    </w:r>
                    <w:r>
                      <w:rPr>
                        <w:rFonts w:ascii="Cambria" w:hAnsi="Cambria"/>
                        <w:i/>
                        <w:w w:val="120"/>
                        <w:sz w:val="16"/>
                      </w:rPr>
                      <w:t>de</w:t>
                    </w:r>
                    <w:r>
                      <w:rPr>
                        <w:rFonts w:ascii="Cambria" w:hAnsi="Cambria"/>
                        <w:i/>
                        <w:spacing w:val="-3"/>
                        <w:w w:val="120"/>
                        <w:sz w:val="16"/>
                      </w:rPr>
                      <w:t xml:space="preserve"> </w:t>
                    </w:r>
                    <w:r>
                      <w:rPr>
                        <w:rFonts w:ascii="Cambria" w:hAnsi="Cambria"/>
                        <w:i/>
                        <w:w w:val="120"/>
                        <w:sz w:val="16"/>
                      </w:rPr>
                      <w:t>Leis</w:t>
                    </w:r>
                    <w:r>
                      <w:rPr>
                        <w:rFonts w:ascii="Cambria" w:hAnsi="Cambria"/>
                        <w:i/>
                        <w:spacing w:val="-3"/>
                        <w:w w:val="120"/>
                        <w:sz w:val="16"/>
                      </w:rPr>
                      <w:t xml:space="preserve"> </w:t>
                    </w:r>
                    <w:r>
                      <w:rPr>
                        <w:rFonts w:ascii="Cambria" w:hAnsi="Cambria"/>
                        <w:i/>
                        <w:w w:val="120"/>
                        <w:sz w:val="16"/>
                      </w:rPr>
                      <w:t>Vereador</w:t>
                    </w:r>
                    <w:r>
                      <w:rPr>
                        <w:rFonts w:ascii="Cambria" w:hAnsi="Cambria"/>
                        <w:i/>
                        <w:spacing w:val="-4"/>
                        <w:w w:val="120"/>
                        <w:sz w:val="16"/>
                      </w:rPr>
                      <w:t xml:space="preserve"> </w:t>
                    </w:r>
                    <w:r>
                      <w:rPr>
                        <w:rFonts w:ascii="Cambria" w:hAnsi="Cambria"/>
                        <w:i/>
                        <w:w w:val="120"/>
                        <w:sz w:val="16"/>
                      </w:rPr>
                      <w:t>José</w:t>
                    </w:r>
                    <w:r>
                      <w:rPr>
                        <w:rFonts w:ascii="Cambria" w:hAnsi="Cambria"/>
                        <w:i/>
                        <w:spacing w:val="-3"/>
                        <w:w w:val="120"/>
                        <w:sz w:val="16"/>
                      </w:rPr>
                      <w:t xml:space="preserve"> </w:t>
                    </w:r>
                    <w:r>
                      <w:rPr>
                        <w:rFonts w:ascii="Cambria" w:hAnsi="Cambria"/>
                        <w:i/>
                        <w:spacing w:val="-2"/>
                        <w:w w:val="120"/>
                        <w:sz w:val="16"/>
                      </w:rPr>
                      <w:t>Ramos”</w:t>
                    </w:r>
                  </w:p>
                  <w:p w14:paraId="5E5D1F47" w14:textId="77777777" w:rsidR="003B451D" w:rsidRDefault="00000000">
                    <w:pPr>
                      <w:ind w:left="852" w:right="851"/>
                      <w:jc w:val="center"/>
                      <w:rPr>
                        <w:rFonts w:ascii="Cambria" w:hAnsi="Cambria"/>
                        <w:sz w:val="16"/>
                      </w:rPr>
                    </w:pPr>
                    <w:r>
                      <w:rPr>
                        <w:rFonts w:ascii="Cambria" w:hAnsi="Cambria"/>
                        <w:w w:val="110"/>
                        <w:sz w:val="16"/>
                      </w:rPr>
                      <w:t>Rua Manoel</w:t>
                    </w:r>
                    <w:r>
                      <w:rPr>
                        <w:rFonts w:ascii="Cambria" w:hAnsi="Cambria"/>
                        <w:spacing w:val="22"/>
                        <w:w w:val="110"/>
                        <w:sz w:val="16"/>
                      </w:rPr>
                      <w:t xml:space="preserve"> </w:t>
                    </w:r>
                    <w:r>
                      <w:rPr>
                        <w:rFonts w:ascii="Cambria" w:hAnsi="Cambria"/>
                        <w:w w:val="110"/>
                        <w:sz w:val="16"/>
                      </w:rPr>
                      <w:t>Fogaça,</w:t>
                    </w:r>
                    <w:r>
                      <w:rPr>
                        <w:rFonts w:ascii="Cambria" w:hAnsi="Cambria"/>
                        <w:spacing w:val="24"/>
                        <w:w w:val="110"/>
                        <w:sz w:val="16"/>
                      </w:rPr>
                      <w:t xml:space="preserve"> </w:t>
                    </w:r>
                    <w:r>
                      <w:rPr>
                        <w:rFonts w:ascii="Cambria" w:hAnsi="Cambria"/>
                        <w:w w:val="110"/>
                        <w:sz w:val="16"/>
                      </w:rPr>
                      <w:t>805,</w:t>
                    </w:r>
                    <w:r>
                      <w:rPr>
                        <w:rFonts w:ascii="Cambria" w:hAnsi="Cambria"/>
                        <w:spacing w:val="26"/>
                        <w:w w:val="110"/>
                        <w:sz w:val="16"/>
                      </w:rPr>
                      <w:t xml:space="preserve"> </w:t>
                    </w:r>
                    <w:r>
                      <w:rPr>
                        <w:rFonts w:ascii="Cambria" w:hAnsi="Cambria"/>
                        <w:w w:val="110"/>
                        <w:sz w:val="16"/>
                      </w:rPr>
                      <w:t>– Centro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São Miguel</w:t>
                    </w:r>
                    <w:r>
                      <w:rPr>
                        <w:rFonts w:ascii="Cambria" w:hAnsi="Cambria"/>
                        <w:spacing w:val="22"/>
                        <w:w w:val="110"/>
                        <w:sz w:val="16"/>
                      </w:rPr>
                      <w:t xml:space="preserve"> </w:t>
                    </w:r>
                    <w:r>
                      <w:rPr>
                        <w:rFonts w:ascii="Cambria" w:hAnsi="Cambria"/>
                        <w:w w:val="110"/>
                        <w:sz w:val="16"/>
                      </w:rPr>
                      <w:t>Arcanjo</w:t>
                    </w:r>
                    <w:r>
                      <w:rPr>
                        <w:rFonts w:ascii="Cambria" w:hAnsi="Cambria"/>
                        <w:spacing w:val="22"/>
                        <w:w w:val="110"/>
                        <w:sz w:val="16"/>
                      </w:rPr>
                      <w:t xml:space="preserve"> </w:t>
                    </w:r>
                    <w:r>
                      <w:rPr>
                        <w:rFonts w:ascii="Cambria" w:hAnsi="Cambria"/>
                        <w:w w:val="110"/>
                        <w:sz w:val="16"/>
                      </w:rPr>
                      <w:t>–</w:t>
                    </w:r>
                    <w:r>
                      <w:rPr>
                        <w:rFonts w:ascii="Cambria" w:hAnsi="Cambria"/>
                        <w:spacing w:val="22"/>
                        <w:w w:val="110"/>
                        <w:sz w:val="16"/>
                      </w:rPr>
                      <w:t xml:space="preserve"> </w:t>
                    </w:r>
                    <w:r>
                      <w:rPr>
                        <w:rFonts w:ascii="Cambria" w:hAnsi="Cambria"/>
                        <w:w w:val="110"/>
                        <w:sz w:val="16"/>
                      </w:rPr>
                      <w:t>SP</w:t>
                    </w:r>
                    <w:r>
                      <w:rPr>
                        <w:rFonts w:ascii="Cambria" w:hAnsi="Cambria"/>
                        <w:spacing w:val="40"/>
                        <w:w w:val="110"/>
                        <w:sz w:val="16"/>
                      </w:rPr>
                      <w:t xml:space="preserve"> </w:t>
                    </w:r>
                    <w:r>
                      <w:rPr>
                        <w:rFonts w:ascii="Cambria" w:hAnsi="Cambria"/>
                        <w:w w:val="110"/>
                        <w:sz w:val="16"/>
                      </w:rPr>
                      <w:t>CEP 18230-023 – Fone/Fax (15) 3279 1986/1815</w:t>
                    </w:r>
                  </w:p>
                  <w:p w14:paraId="3585E067" w14:textId="77777777" w:rsidR="003B451D" w:rsidRDefault="003B451D">
                    <w:pPr>
                      <w:spacing w:before="1"/>
                      <w:ind w:left="9" w:right="6"/>
                      <w:jc w:val="center"/>
                      <w:rPr>
                        <w:rFonts w:ascii="Cambria"/>
                        <w:sz w:val="16"/>
                      </w:rPr>
                    </w:pPr>
                    <w:hyperlink r:id="rId5">
                      <w:r>
                        <w:rPr>
                          <w:rFonts w:ascii="Cambria"/>
                          <w:color w:val="000080"/>
                          <w:spacing w:val="-2"/>
                          <w:w w:val="115"/>
                          <w:sz w:val="16"/>
                          <w:u w:val="single" w:color="000080"/>
                        </w:rPr>
                        <w:t>compras@camarasma.sp.gov.br</w:t>
                      </w:r>
                    </w:hyperlink>
                    <w:r>
                      <w:rPr>
                        <w:rFonts w:ascii="Cambria"/>
                        <w:color w:val="000080"/>
                        <w:spacing w:val="-2"/>
                        <w:w w:val="115"/>
                        <w:sz w:val="16"/>
                      </w:rPr>
                      <w:t xml:space="preserve"> </w:t>
                    </w:r>
                    <w:r>
                      <w:rPr>
                        <w:rFonts w:ascii="Cambria"/>
                        <w:spacing w:val="-2"/>
                        <w:w w:val="115"/>
                        <w:sz w:val="16"/>
                      </w:rPr>
                      <w:t xml:space="preserve">/ </w:t>
                    </w:r>
                    <w:hyperlink r:id="rId6">
                      <w:r>
                        <w:rPr>
                          <w:rFonts w:ascii="Cambria"/>
                          <w:color w:val="000080"/>
                          <w:spacing w:val="-2"/>
                          <w:w w:val="115"/>
                          <w:sz w:val="16"/>
                          <w:u w:val="single" w:color="000080"/>
                        </w:rPr>
                        <w:t>contratos@camarasma.sp.gov.br</w:t>
                      </w:r>
                    </w:hyperlink>
                    <w:r>
                      <w:rPr>
                        <w:rFonts w:ascii="Cambria"/>
                        <w:color w:val="000080"/>
                        <w:spacing w:val="-2"/>
                        <w:w w:val="120"/>
                        <w:sz w:val="16"/>
                      </w:rPr>
                      <w:t xml:space="preserve"> </w:t>
                    </w:r>
                    <w:hyperlink r:id="rId7">
                      <w:r>
                        <w:rPr>
                          <w:rFonts w:ascii="Cambria"/>
                          <w:color w:val="0000FF"/>
                          <w:spacing w:val="-2"/>
                          <w:w w:val="120"/>
                          <w:sz w:val="16"/>
                          <w:u w:val="single" w:color="0000FF"/>
                        </w:rPr>
                        <w:t>www.camarasma.sp.gov.br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3A00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BF51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AE49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B9F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451D76"/>
    <w:multiLevelType w:val="hybridMultilevel"/>
    <w:tmpl w:val="CA943586"/>
    <w:lvl w:ilvl="0" w:tplc="BB58D12C">
      <w:numFmt w:val="bullet"/>
      <w:lvlText w:val="-"/>
      <w:lvlJc w:val="left"/>
      <w:pPr>
        <w:ind w:left="71" w:hanging="116"/>
      </w:pPr>
      <w:rPr>
        <w:rFonts w:ascii="Calibri" w:eastAsia="Calibri" w:hAnsi="Calibri" w:cs="Calibri" w:hint="default"/>
        <w:b w:val="0"/>
        <w:bCs w:val="0"/>
        <w:i w:val="0"/>
        <w:iCs w:val="0"/>
        <w:spacing w:val="0"/>
        <w:w w:val="100"/>
        <w:sz w:val="22"/>
        <w:szCs w:val="22"/>
        <w:lang w:val="pt-PT" w:eastAsia="en-US" w:bidi="ar-SA"/>
      </w:rPr>
    </w:lvl>
    <w:lvl w:ilvl="1" w:tplc="34CC0772">
      <w:numFmt w:val="bullet"/>
      <w:lvlText w:val="•"/>
      <w:lvlJc w:val="left"/>
      <w:pPr>
        <w:ind w:left="631" w:hanging="116"/>
      </w:pPr>
      <w:rPr>
        <w:rFonts w:hint="default"/>
        <w:lang w:val="pt-PT" w:eastAsia="en-US" w:bidi="ar-SA"/>
      </w:rPr>
    </w:lvl>
    <w:lvl w:ilvl="2" w:tplc="08B8EF18">
      <w:numFmt w:val="bullet"/>
      <w:lvlText w:val="•"/>
      <w:lvlJc w:val="left"/>
      <w:pPr>
        <w:ind w:left="1182" w:hanging="116"/>
      </w:pPr>
      <w:rPr>
        <w:rFonts w:hint="default"/>
        <w:lang w:val="pt-PT" w:eastAsia="en-US" w:bidi="ar-SA"/>
      </w:rPr>
    </w:lvl>
    <w:lvl w:ilvl="3" w:tplc="F5BA97BE">
      <w:numFmt w:val="bullet"/>
      <w:lvlText w:val="•"/>
      <w:lvlJc w:val="left"/>
      <w:pPr>
        <w:ind w:left="1733" w:hanging="116"/>
      </w:pPr>
      <w:rPr>
        <w:rFonts w:hint="default"/>
        <w:lang w:val="pt-PT" w:eastAsia="en-US" w:bidi="ar-SA"/>
      </w:rPr>
    </w:lvl>
    <w:lvl w:ilvl="4" w:tplc="F51CB8E2">
      <w:numFmt w:val="bullet"/>
      <w:lvlText w:val="•"/>
      <w:lvlJc w:val="left"/>
      <w:pPr>
        <w:ind w:left="2284" w:hanging="116"/>
      </w:pPr>
      <w:rPr>
        <w:rFonts w:hint="default"/>
        <w:lang w:val="pt-PT" w:eastAsia="en-US" w:bidi="ar-SA"/>
      </w:rPr>
    </w:lvl>
    <w:lvl w:ilvl="5" w:tplc="62805982">
      <w:numFmt w:val="bullet"/>
      <w:lvlText w:val="•"/>
      <w:lvlJc w:val="left"/>
      <w:pPr>
        <w:ind w:left="2835" w:hanging="116"/>
      </w:pPr>
      <w:rPr>
        <w:rFonts w:hint="default"/>
        <w:lang w:val="pt-PT" w:eastAsia="en-US" w:bidi="ar-SA"/>
      </w:rPr>
    </w:lvl>
    <w:lvl w:ilvl="6" w:tplc="3046528A">
      <w:numFmt w:val="bullet"/>
      <w:lvlText w:val="•"/>
      <w:lvlJc w:val="left"/>
      <w:pPr>
        <w:ind w:left="3386" w:hanging="116"/>
      </w:pPr>
      <w:rPr>
        <w:rFonts w:hint="default"/>
        <w:lang w:val="pt-PT" w:eastAsia="en-US" w:bidi="ar-SA"/>
      </w:rPr>
    </w:lvl>
    <w:lvl w:ilvl="7" w:tplc="CFB84294">
      <w:numFmt w:val="bullet"/>
      <w:lvlText w:val="•"/>
      <w:lvlJc w:val="left"/>
      <w:pPr>
        <w:ind w:left="3937" w:hanging="116"/>
      </w:pPr>
      <w:rPr>
        <w:rFonts w:hint="default"/>
        <w:lang w:val="pt-PT" w:eastAsia="en-US" w:bidi="ar-SA"/>
      </w:rPr>
    </w:lvl>
    <w:lvl w:ilvl="8" w:tplc="A384A416">
      <w:numFmt w:val="bullet"/>
      <w:lvlText w:val="•"/>
      <w:lvlJc w:val="left"/>
      <w:pPr>
        <w:ind w:left="4488" w:hanging="116"/>
      </w:pPr>
      <w:rPr>
        <w:rFonts w:hint="default"/>
        <w:lang w:val="pt-PT" w:eastAsia="en-US" w:bidi="ar-SA"/>
      </w:rPr>
    </w:lvl>
  </w:abstractNum>
  <w:abstractNum w:abstractNumId="5" w15:restartNumberingAfterBreak="0">
    <w:nsid w:val="14D5CF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A70097"/>
    <w:multiLevelType w:val="hybridMultilevel"/>
    <w:tmpl w:val="A8FC6788"/>
    <w:lvl w:ilvl="0" w:tplc="3E744C98">
      <w:start w:val="1"/>
      <w:numFmt w:val="decimal"/>
      <w:lvlText w:val="%1."/>
      <w:lvlJc w:val="left"/>
      <w:pPr>
        <w:ind w:left="140" w:hanging="257"/>
      </w:pPr>
      <w:rPr>
        <w:rFonts w:ascii="Arial MT" w:eastAsia="Arial MT" w:hAnsi="Arial MT" w:cs="Arial MT" w:hint="default"/>
        <w:b w:val="0"/>
        <w:bCs w:val="0"/>
        <w:i w:val="0"/>
        <w:iCs w:val="0"/>
        <w:spacing w:val="0"/>
        <w:w w:val="95"/>
        <w:sz w:val="20"/>
        <w:szCs w:val="20"/>
        <w:lang w:val="pt-PT" w:eastAsia="en-US" w:bidi="ar-SA"/>
      </w:rPr>
    </w:lvl>
    <w:lvl w:ilvl="1" w:tplc="C04A826E">
      <w:numFmt w:val="bullet"/>
      <w:lvlText w:val="•"/>
      <w:lvlJc w:val="left"/>
      <w:pPr>
        <w:ind w:left="1019" w:hanging="257"/>
      </w:pPr>
      <w:rPr>
        <w:rFonts w:hint="default"/>
        <w:lang w:val="pt-PT" w:eastAsia="en-US" w:bidi="ar-SA"/>
      </w:rPr>
    </w:lvl>
    <w:lvl w:ilvl="2" w:tplc="356AA27E">
      <w:numFmt w:val="bullet"/>
      <w:lvlText w:val="•"/>
      <w:lvlJc w:val="left"/>
      <w:pPr>
        <w:ind w:left="1898" w:hanging="257"/>
      </w:pPr>
      <w:rPr>
        <w:rFonts w:hint="default"/>
        <w:lang w:val="pt-PT" w:eastAsia="en-US" w:bidi="ar-SA"/>
      </w:rPr>
    </w:lvl>
    <w:lvl w:ilvl="3" w:tplc="6CDEE96E">
      <w:numFmt w:val="bullet"/>
      <w:lvlText w:val="•"/>
      <w:lvlJc w:val="left"/>
      <w:pPr>
        <w:ind w:left="2777" w:hanging="257"/>
      </w:pPr>
      <w:rPr>
        <w:rFonts w:hint="default"/>
        <w:lang w:val="pt-PT" w:eastAsia="en-US" w:bidi="ar-SA"/>
      </w:rPr>
    </w:lvl>
    <w:lvl w:ilvl="4" w:tplc="E72AC988">
      <w:numFmt w:val="bullet"/>
      <w:lvlText w:val="•"/>
      <w:lvlJc w:val="left"/>
      <w:pPr>
        <w:ind w:left="3657" w:hanging="257"/>
      </w:pPr>
      <w:rPr>
        <w:rFonts w:hint="default"/>
        <w:lang w:val="pt-PT" w:eastAsia="en-US" w:bidi="ar-SA"/>
      </w:rPr>
    </w:lvl>
    <w:lvl w:ilvl="5" w:tplc="EBCA55F4">
      <w:numFmt w:val="bullet"/>
      <w:lvlText w:val="•"/>
      <w:lvlJc w:val="left"/>
      <w:pPr>
        <w:ind w:left="4536" w:hanging="257"/>
      </w:pPr>
      <w:rPr>
        <w:rFonts w:hint="default"/>
        <w:lang w:val="pt-PT" w:eastAsia="en-US" w:bidi="ar-SA"/>
      </w:rPr>
    </w:lvl>
    <w:lvl w:ilvl="6" w:tplc="EF74DDF2">
      <w:numFmt w:val="bullet"/>
      <w:lvlText w:val="•"/>
      <w:lvlJc w:val="left"/>
      <w:pPr>
        <w:ind w:left="5415" w:hanging="257"/>
      </w:pPr>
      <w:rPr>
        <w:rFonts w:hint="default"/>
        <w:lang w:val="pt-PT" w:eastAsia="en-US" w:bidi="ar-SA"/>
      </w:rPr>
    </w:lvl>
    <w:lvl w:ilvl="7" w:tplc="190E7692">
      <w:numFmt w:val="bullet"/>
      <w:lvlText w:val="•"/>
      <w:lvlJc w:val="left"/>
      <w:pPr>
        <w:ind w:left="6295" w:hanging="257"/>
      </w:pPr>
      <w:rPr>
        <w:rFonts w:hint="default"/>
        <w:lang w:val="pt-PT" w:eastAsia="en-US" w:bidi="ar-SA"/>
      </w:rPr>
    </w:lvl>
    <w:lvl w:ilvl="8" w:tplc="59E06F4E">
      <w:numFmt w:val="bullet"/>
      <w:lvlText w:val="•"/>
      <w:lvlJc w:val="left"/>
      <w:pPr>
        <w:ind w:left="7174" w:hanging="257"/>
      </w:pPr>
      <w:rPr>
        <w:rFonts w:hint="default"/>
        <w:lang w:val="pt-PT" w:eastAsia="en-US" w:bidi="ar-SA"/>
      </w:rPr>
    </w:lvl>
  </w:abstractNum>
  <w:abstractNum w:abstractNumId="7" w15:restartNumberingAfterBreak="0">
    <w:nsid w:val="5C099F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0695701"/>
    <w:multiLevelType w:val="hybridMultilevel"/>
    <w:tmpl w:val="46BE717A"/>
    <w:lvl w:ilvl="0" w:tplc="C2001CD4">
      <w:start w:val="1"/>
      <w:numFmt w:val="lowerLetter"/>
      <w:lvlText w:val="%1)"/>
      <w:lvlJc w:val="left"/>
      <w:pPr>
        <w:ind w:left="431" w:hanging="360"/>
      </w:pPr>
      <w:rPr>
        <w:rFonts w:hint="default"/>
      </w:rPr>
    </w:lvl>
    <w:lvl w:ilvl="1" w:tplc="04160019" w:tentative="1">
      <w:start w:val="1"/>
      <w:numFmt w:val="lowerLetter"/>
      <w:lvlText w:val="%2."/>
      <w:lvlJc w:val="left"/>
      <w:pPr>
        <w:ind w:left="1151" w:hanging="360"/>
      </w:pPr>
    </w:lvl>
    <w:lvl w:ilvl="2" w:tplc="0416001B" w:tentative="1">
      <w:start w:val="1"/>
      <w:numFmt w:val="lowerRoman"/>
      <w:lvlText w:val="%3."/>
      <w:lvlJc w:val="right"/>
      <w:pPr>
        <w:ind w:left="1871" w:hanging="180"/>
      </w:pPr>
    </w:lvl>
    <w:lvl w:ilvl="3" w:tplc="0416000F" w:tentative="1">
      <w:start w:val="1"/>
      <w:numFmt w:val="decimal"/>
      <w:lvlText w:val="%4."/>
      <w:lvlJc w:val="left"/>
      <w:pPr>
        <w:ind w:left="2591" w:hanging="360"/>
      </w:pPr>
    </w:lvl>
    <w:lvl w:ilvl="4" w:tplc="04160019" w:tentative="1">
      <w:start w:val="1"/>
      <w:numFmt w:val="lowerLetter"/>
      <w:lvlText w:val="%5."/>
      <w:lvlJc w:val="left"/>
      <w:pPr>
        <w:ind w:left="3311" w:hanging="360"/>
      </w:pPr>
    </w:lvl>
    <w:lvl w:ilvl="5" w:tplc="0416001B" w:tentative="1">
      <w:start w:val="1"/>
      <w:numFmt w:val="lowerRoman"/>
      <w:lvlText w:val="%6."/>
      <w:lvlJc w:val="right"/>
      <w:pPr>
        <w:ind w:left="4031" w:hanging="180"/>
      </w:pPr>
    </w:lvl>
    <w:lvl w:ilvl="6" w:tplc="0416000F" w:tentative="1">
      <w:start w:val="1"/>
      <w:numFmt w:val="decimal"/>
      <w:lvlText w:val="%7."/>
      <w:lvlJc w:val="left"/>
      <w:pPr>
        <w:ind w:left="4751" w:hanging="360"/>
      </w:pPr>
    </w:lvl>
    <w:lvl w:ilvl="7" w:tplc="04160019" w:tentative="1">
      <w:start w:val="1"/>
      <w:numFmt w:val="lowerLetter"/>
      <w:lvlText w:val="%8."/>
      <w:lvlJc w:val="left"/>
      <w:pPr>
        <w:ind w:left="5471" w:hanging="360"/>
      </w:pPr>
    </w:lvl>
    <w:lvl w:ilvl="8" w:tplc="0416001B" w:tentative="1">
      <w:start w:val="1"/>
      <w:numFmt w:val="lowerRoman"/>
      <w:lvlText w:val="%9."/>
      <w:lvlJc w:val="right"/>
      <w:pPr>
        <w:ind w:left="6191" w:hanging="180"/>
      </w:pPr>
    </w:lvl>
  </w:abstractNum>
  <w:abstractNum w:abstractNumId="9" w15:restartNumberingAfterBreak="0">
    <w:nsid w:val="68443DEC"/>
    <w:multiLevelType w:val="hybridMultilevel"/>
    <w:tmpl w:val="DB7E34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7972810">
    <w:abstractNumId w:val="6"/>
  </w:num>
  <w:num w:numId="2" w16cid:durableId="105781900">
    <w:abstractNumId w:val="4"/>
  </w:num>
  <w:num w:numId="3" w16cid:durableId="1748721769">
    <w:abstractNumId w:val="9"/>
  </w:num>
  <w:num w:numId="4" w16cid:durableId="1550799073">
    <w:abstractNumId w:val="3"/>
  </w:num>
  <w:num w:numId="5" w16cid:durableId="181362946">
    <w:abstractNumId w:val="0"/>
  </w:num>
  <w:num w:numId="6" w16cid:durableId="234052584">
    <w:abstractNumId w:val="7"/>
  </w:num>
  <w:num w:numId="7" w16cid:durableId="266546404">
    <w:abstractNumId w:val="8"/>
  </w:num>
  <w:num w:numId="8" w16cid:durableId="1029909842">
    <w:abstractNumId w:val="5"/>
  </w:num>
  <w:num w:numId="9" w16cid:durableId="365327602">
    <w:abstractNumId w:val="1"/>
  </w:num>
  <w:num w:numId="10" w16cid:durableId="19334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1D"/>
    <w:rsid w:val="000C723F"/>
    <w:rsid w:val="00125BF4"/>
    <w:rsid w:val="001D3C8A"/>
    <w:rsid w:val="001E547C"/>
    <w:rsid w:val="00234822"/>
    <w:rsid w:val="002A78A6"/>
    <w:rsid w:val="002C4A24"/>
    <w:rsid w:val="002E647B"/>
    <w:rsid w:val="00304E39"/>
    <w:rsid w:val="003B451D"/>
    <w:rsid w:val="003E2B16"/>
    <w:rsid w:val="003E7B45"/>
    <w:rsid w:val="0040056E"/>
    <w:rsid w:val="00484584"/>
    <w:rsid w:val="004E22F1"/>
    <w:rsid w:val="004E3C4E"/>
    <w:rsid w:val="005219F8"/>
    <w:rsid w:val="00554F9B"/>
    <w:rsid w:val="00595D74"/>
    <w:rsid w:val="00610BC4"/>
    <w:rsid w:val="00611381"/>
    <w:rsid w:val="00664BAD"/>
    <w:rsid w:val="006C3CB0"/>
    <w:rsid w:val="006F4523"/>
    <w:rsid w:val="007314F8"/>
    <w:rsid w:val="00765981"/>
    <w:rsid w:val="007A742A"/>
    <w:rsid w:val="007C2641"/>
    <w:rsid w:val="007D2708"/>
    <w:rsid w:val="007D2B02"/>
    <w:rsid w:val="007D5B01"/>
    <w:rsid w:val="007E60D5"/>
    <w:rsid w:val="00817672"/>
    <w:rsid w:val="00956B2B"/>
    <w:rsid w:val="009A50EC"/>
    <w:rsid w:val="009D77D1"/>
    <w:rsid w:val="00A57443"/>
    <w:rsid w:val="00AB6571"/>
    <w:rsid w:val="00B824DF"/>
    <w:rsid w:val="00BB00AD"/>
    <w:rsid w:val="00BE465C"/>
    <w:rsid w:val="00C35926"/>
    <w:rsid w:val="00CA5EBB"/>
    <w:rsid w:val="00CC2614"/>
    <w:rsid w:val="00D26078"/>
    <w:rsid w:val="00D80F07"/>
    <w:rsid w:val="00DD4E15"/>
    <w:rsid w:val="00E465CB"/>
    <w:rsid w:val="00E52558"/>
    <w:rsid w:val="00EF3BAC"/>
    <w:rsid w:val="00F0235F"/>
    <w:rsid w:val="00FE3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09C3"/>
  <w15:docId w15:val="{DE0CDB33-2682-494C-B31C-6FF8354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9B"/>
    <w:rPr>
      <w:rFonts w:ascii="Calibri" w:eastAsia="Calibri" w:hAnsi="Calibri" w:cs="Calibri"/>
      <w:lang w:val="pt-PT"/>
    </w:rPr>
  </w:style>
  <w:style w:type="paragraph" w:styleId="Ttulo1">
    <w:name w:val="heading 1"/>
    <w:basedOn w:val="Normal"/>
    <w:uiPriority w:val="9"/>
    <w:qFormat/>
    <w:pPr>
      <w:spacing w:before="1"/>
      <w:jc w:val="center"/>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0"/>
      <w:szCs w:val="20"/>
    </w:rPr>
  </w:style>
  <w:style w:type="paragraph" w:styleId="Ttulo">
    <w:name w:val="Title"/>
    <w:basedOn w:val="Normal"/>
    <w:uiPriority w:val="10"/>
    <w:qFormat/>
    <w:pPr>
      <w:spacing w:before="18"/>
      <w:ind w:left="6" w:right="6"/>
      <w:jc w:val="center"/>
    </w:pPr>
    <w:rPr>
      <w:rFonts w:ascii="Cambria" w:eastAsia="Cambria" w:hAnsi="Cambria" w:cs="Cambria"/>
      <w:b/>
      <w:bCs/>
      <w:sz w:val="26"/>
      <w:szCs w:val="26"/>
    </w:rPr>
  </w:style>
  <w:style w:type="paragraph" w:styleId="PargrafodaLista">
    <w:name w:val="List Paragraph"/>
    <w:basedOn w:val="Normal"/>
    <w:link w:val="PargrafodaListaChar"/>
    <w:uiPriority w:val="34"/>
    <w:qFormat/>
    <w:pPr>
      <w:ind w:left="140" w:right="565"/>
      <w:jc w:val="both"/>
    </w:pPr>
    <w:rPr>
      <w:rFonts w:ascii="Arial MT" w:eastAsia="Arial MT" w:hAnsi="Arial MT" w:cs="Arial MT"/>
    </w:rPr>
  </w:style>
  <w:style w:type="paragraph" w:customStyle="1" w:styleId="TableParagraph">
    <w:name w:val="Table Paragraph"/>
    <w:basedOn w:val="Normal"/>
    <w:uiPriority w:val="1"/>
    <w:qFormat/>
  </w:style>
  <w:style w:type="character" w:customStyle="1" w:styleId="PargrafodaListaChar">
    <w:name w:val="Parágrafo da Lista Char"/>
    <w:link w:val="PargrafodaLista"/>
    <w:uiPriority w:val="34"/>
    <w:locked/>
    <w:rsid w:val="000C723F"/>
    <w:rPr>
      <w:rFonts w:ascii="Arial MT" w:eastAsia="Arial MT" w:hAnsi="Arial MT" w:cs="Arial MT"/>
      <w:lang w:val="pt-PT"/>
    </w:rPr>
  </w:style>
  <w:style w:type="paragraph" w:customStyle="1" w:styleId="Default">
    <w:name w:val="Default"/>
    <w:rsid w:val="007C2641"/>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ratos@camarasma.sp.gov.br" TargetMode="External"/><Relationship Id="rId7" Type="http://schemas.openxmlformats.org/officeDocument/2006/relationships/hyperlink" Target="http://www.camarasma.sp.gov.br/" TargetMode="External"/><Relationship Id="rId2" Type="http://schemas.openxmlformats.org/officeDocument/2006/relationships/hyperlink" Target="mailto:compras@camarasma.sp.gov.br" TargetMode="External"/><Relationship Id="rId1" Type="http://schemas.openxmlformats.org/officeDocument/2006/relationships/image" Target="media/image1.jpeg"/><Relationship Id="rId6" Type="http://schemas.openxmlformats.org/officeDocument/2006/relationships/hyperlink" Target="mailto:contratos@camarasma.sp.gov.br" TargetMode="External"/><Relationship Id="rId5" Type="http://schemas.openxmlformats.org/officeDocument/2006/relationships/hyperlink" Target="mailto:compras@camarasma.sp.gov.br" TargetMode="External"/><Relationship Id="rId4" Type="http://schemas.openxmlformats.org/officeDocument/2006/relationships/hyperlink" Target="http://www.camarasm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774</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Paz</dc:creator>
  <cp:lastModifiedBy>Câmara Municipal</cp:lastModifiedBy>
  <cp:revision>24</cp:revision>
  <cp:lastPrinted>2026-03-24T12:38:00Z</cp:lastPrinted>
  <dcterms:created xsi:type="dcterms:W3CDTF">2025-08-29T13:24:00Z</dcterms:created>
  <dcterms:modified xsi:type="dcterms:W3CDTF">2026-04-14T14:00:00Z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2019</vt:lpwstr>
  </property>
  <property fmtid="{D5CDD505-2E9C-101B-9397-08002B2CF9AE}" pid="4" name="LastSaved">
    <vt:filetime>2025-08-29T00:00:00Z</vt:filetime>
  </property>
  <property fmtid="{D5CDD505-2E9C-101B-9397-08002B2CF9AE}" pid="5" name="Producer">
    <vt:lpwstr>Microsoft® Word 2019</vt:lpwstr>
  </property>
</Properties>
</file>